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79D4" w14:textId="77777777" w:rsidR="00BE6ACF" w:rsidRPr="00D33875" w:rsidRDefault="00C05971" w:rsidP="00D5668B">
      <w:pPr>
        <w:spacing w:line="220" w:lineRule="exact"/>
        <w:jc w:val="center"/>
        <w:rPr>
          <w:rFonts w:ascii="Arial" w:hAnsi="Arial" w:cs="Arial"/>
          <w:b/>
          <w:szCs w:val="20"/>
          <w:lang w:val="en-US"/>
        </w:rPr>
      </w:pPr>
      <w:r w:rsidRPr="00D33875">
        <w:rPr>
          <w:rFonts w:ascii="Arial" w:hAnsi="Arial" w:cs="Arial"/>
          <w:b/>
          <w:szCs w:val="20"/>
          <w:lang w:val="en-US"/>
        </w:rPr>
        <w:t>Registration Form</w:t>
      </w:r>
    </w:p>
    <w:p w14:paraId="39DA9128" w14:textId="77777777" w:rsidR="00D33875" w:rsidRPr="00D33875" w:rsidRDefault="00D33875" w:rsidP="00D5668B">
      <w:pPr>
        <w:spacing w:line="220" w:lineRule="exact"/>
        <w:jc w:val="center"/>
        <w:rPr>
          <w:rFonts w:ascii="Arial" w:hAnsi="Arial" w:cs="Arial"/>
          <w:b/>
          <w:sz w:val="22"/>
          <w:szCs w:val="20"/>
          <w:lang w:val="en-US"/>
        </w:rPr>
      </w:pPr>
    </w:p>
    <w:p w14:paraId="10FF8EE4" w14:textId="77777777" w:rsidR="001630AE" w:rsidRPr="005A6EE9" w:rsidRDefault="006A0D55" w:rsidP="00D5668B">
      <w:pPr>
        <w:spacing w:line="220" w:lineRule="exact"/>
        <w:rPr>
          <w:rStyle w:val="aa"/>
        </w:rPr>
      </w:pPr>
      <w:r w:rsidRPr="00AF036E">
        <w:rPr>
          <w:rFonts w:ascii="Arial" w:hAnsi="Arial" w:cs="Arial"/>
          <w:sz w:val="20"/>
          <w:szCs w:val="20"/>
        </w:rPr>
        <w:t>The fields below with asterisk</w:t>
      </w:r>
      <w:r>
        <w:rPr>
          <w:rFonts w:ascii="Arial" w:hAnsi="Arial" w:cs="Arial"/>
          <w:sz w:val="20"/>
          <w:szCs w:val="20"/>
        </w:rPr>
        <w:t xml:space="preserve"> </w:t>
      </w:r>
      <w:r w:rsidRPr="00AF03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r w:rsidRPr="00DD08F3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AF036E">
        <w:rPr>
          <w:rFonts w:ascii="Arial" w:hAnsi="Arial" w:cs="Arial"/>
          <w:sz w:val="20"/>
          <w:szCs w:val="20"/>
        </w:rPr>
        <w:t>) must be filled in.</w:t>
      </w:r>
    </w:p>
    <w:tbl>
      <w:tblPr>
        <w:tblW w:w="10921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68"/>
        <w:gridCol w:w="2700"/>
        <w:gridCol w:w="450"/>
        <w:gridCol w:w="2970"/>
        <w:gridCol w:w="540"/>
        <w:gridCol w:w="3753"/>
        <w:gridCol w:w="6"/>
      </w:tblGrid>
      <w:tr w:rsidR="001630AE" w:rsidRPr="00884C83" w14:paraId="65BAEF93" w14:textId="77777777" w:rsidTr="004579A3">
        <w:trPr>
          <w:gridAfter w:val="1"/>
          <w:wAfter w:w="6" w:type="dxa"/>
          <w:trHeight w:hRule="exact" w:val="397"/>
        </w:trPr>
        <w:tc>
          <w:tcPr>
            <w:tcW w:w="10915" w:type="dxa"/>
            <w:gridSpan w:val="7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37196EC3" w14:textId="77777777" w:rsidR="001630AE" w:rsidRPr="00884C83" w:rsidRDefault="00620BEA" w:rsidP="00DE4D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="001630AE">
              <w:rPr>
                <w:rFonts w:ascii="Arial" w:hAnsi="Arial" w:cs="Arial"/>
                <w:b/>
                <w:sz w:val="20"/>
                <w:szCs w:val="20"/>
                <w:lang w:val="en-US"/>
              </w:rPr>
              <w:t>Date(s) to Attend</w:t>
            </w:r>
          </w:p>
        </w:tc>
      </w:tr>
      <w:tr w:rsidR="001630AE" w:rsidRPr="00884C83" w14:paraId="5CC4421E" w14:textId="77777777" w:rsidTr="004579A3">
        <w:trPr>
          <w:gridAfter w:val="1"/>
          <w:wAfter w:w="6" w:type="dxa"/>
          <w:trHeight w:hRule="exact" w:val="170"/>
        </w:trPr>
        <w:tc>
          <w:tcPr>
            <w:tcW w:w="1091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85D835" w14:textId="77777777" w:rsidR="001630AE" w:rsidRPr="00884C83" w:rsidRDefault="001630AE" w:rsidP="00DE4D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D33875" w:rsidRPr="00DD08F3" w14:paraId="1E3E9E94" w14:textId="77777777" w:rsidTr="00457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4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0296312" w14:textId="77777777" w:rsidR="00D33875" w:rsidRPr="00DD08F3" w:rsidRDefault="00523292" w:rsidP="001630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-9428388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3875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ECA9223" w14:textId="77777777" w:rsidR="00D33875" w:rsidRPr="00DD08F3" w:rsidRDefault="009C63E0" w:rsidP="009C63E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14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February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2020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(Friday)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C55386F" w14:textId="77777777" w:rsidR="00D33875" w:rsidRPr="00DD08F3" w:rsidRDefault="00523292" w:rsidP="00DE4D5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19650759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3875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2C62CD92" w14:textId="77777777" w:rsidR="00D33875" w:rsidRPr="00DD08F3" w:rsidRDefault="009C63E0" w:rsidP="001630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15 February 2020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3875" w:rsidRPr="00CC4208"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  <w:t>(Saturday)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5752C4F" w14:textId="77777777" w:rsidR="00D33875" w:rsidRPr="00DD08F3" w:rsidRDefault="00523292" w:rsidP="001630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-749728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33875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3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1BD78" w14:textId="77777777" w:rsidR="00D33875" w:rsidRPr="00DD08F3" w:rsidRDefault="00D33875" w:rsidP="001630A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33875">
              <w:rPr>
                <w:rFonts w:ascii="Arial" w:hAnsi="Arial" w:cs="Arial"/>
                <w:sz w:val="20"/>
                <w:szCs w:val="20"/>
                <w:lang w:val="en-US"/>
              </w:rPr>
              <w:t>Request for Certificate of Attendance</w:t>
            </w:r>
          </w:p>
        </w:tc>
      </w:tr>
    </w:tbl>
    <w:tbl>
      <w:tblPr>
        <w:tblpPr w:leftFromText="180" w:rightFromText="180" w:vertAnchor="text" w:horzAnchor="margin" w:tblpY="83"/>
        <w:tblW w:w="10915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544"/>
        <w:gridCol w:w="851"/>
        <w:gridCol w:w="708"/>
        <w:gridCol w:w="3969"/>
      </w:tblGrid>
      <w:tr w:rsidR="004579A3" w:rsidRPr="00884C83" w14:paraId="040E3820" w14:textId="77777777" w:rsidTr="004579A3">
        <w:trPr>
          <w:trHeight w:hRule="exact" w:val="397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63566283" w14:textId="77777777" w:rsidR="004579A3" w:rsidRPr="00884C83" w:rsidRDefault="004579A3" w:rsidP="004579A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84C83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 of Delegate</w:t>
            </w:r>
          </w:p>
        </w:tc>
      </w:tr>
      <w:tr w:rsidR="004579A3" w:rsidRPr="00884C83" w14:paraId="7F21199D" w14:textId="77777777" w:rsidTr="004579A3">
        <w:trPr>
          <w:trHeight w:hRule="exact" w:val="170"/>
        </w:trPr>
        <w:tc>
          <w:tcPr>
            <w:tcW w:w="1091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8BD2C2" w14:textId="77777777" w:rsidR="004579A3" w:rsidRPr="00884C83" w:rsidRDefault="004579A3" w:rsidP="004579A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579A3" w:rsidRPr="00C64A0B" w14:paraId="65DC7564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3E0A4A1" w14:textId="77777777" w:rsidR="004579A3" w:rsidRPr="00D33875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33875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>Title: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18936C" w14:textId="77777777" w:rsidR="004579A3" w:rsidRPr="00D33875" w:rsidRDefault="00523292" w:rsidP="004579A3">
            <w:pPr>
              <w:spacing w:before="60"/>
              <w:ind w:right="43"/>
              <w:rPr>
                <w:rFonts w:ascii="Arial" w:eastAsia="Arial Unicode MS" w:hAnsi="Arial" w:cs="Arial"/>
                <w:iCs/>
                <w:sz w:val="18"/>
                <w:szCs w:val="18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1497455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9A3">
                  <w:rPr>
                    <w:rFonts w:ascii="MS Gothic" w:eastAsia="MS Gothic" w:hAnsi="MS Gothic" w:cs="Arial" w:hint="eastAsia"/>
                    <w:iCs/>
                    <w:sz w:val="22"/>
                    <w:szCs w:val="18"/>
                  </w:rPr>
                  <w:t>☐</w:t>
                </w:r>
              </w:sdtContent>
            </w:sdt>
            <w:r w:rsidR="004579A3" w:rsidRPr="00D33875">
              <w:rPr>
                <w:rFonts w:ascii="Arial" w:eastAsia="Arial Unicode MS" w:hAnsi="Arial" w:cs="Arial"/>
                <w:iCs/>
                <w:sz w:val="22"/>
                <w:szCs w:val="18"/>
              </w:rPr>
              <w:t xml:space="preserve"> </w:t>
            </w:r>
            <w:r w:rsidR="004579A3"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Prof. </w:t>
            </w:r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Arial Unicode MS" w:hAnsi="Arial" w:cs="Arial"/>
                  <w:iCs/>
                  <w:sz w:val="22"/>
                  <w:szCs w:val="22"/>
                </w:rPr>
                <w:id w:val="1607447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9A3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="004579A3"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>Dr.</w:t>
            </w:r>
            <w:proofErr w:type="spellEnd"/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eastAsia="Arial Unicode MS" w:hAnsi="Arial" w:cs="Arial"/>
                  <w:iCs/>
                  <w:sz w:val="22"/>
                  <w:szCs w:val="22"/>
                </w:rPr>
                <w:id w:val="6868731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9A3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</w:t>
            </w:r>
            <w:r w:rsidR="004579A3"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>Mr.</w:t>
            </w:r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eastAsia="Arial Unicode MS" w:hAnsi="Arial" w:cs="Arial"/>
                  <w:iCs/>
                  <w:sz w:val="22"/>
                  <w:szCs w:val="22"/>
                </w:rPr>
                <w:id w:val="-2092776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9A3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</w:t>
            </w:r>
            <w:r w:rsidR="004579A3"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>Ms.</w:t>
            </w:r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eastAsia="Arial Unicode MS" w:hAnsi="Arial" w:cs="Arial"/>
                  <w:iCs/>
                  <w:sz w:val="22"/>
                  <w:szCs w:val="22"/>
                </w:rPr>
                <w:id w:val="67546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79A3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="004579A3" w:rsidRPr="00D33875">
              <w:rPr>
                <w:rFonts w:ascii="Arial" w:eastAsia="Arial Unicode MS" w:hAnsi="Arial" w:cs="Arial"/>
                <w:iCs/>
                <w:sz w:val="18"/>
                <w:szCs w:val="18"/>
              </w:rPr>
              <w:t xml:space="preserve"> </w:t>
            </w:r>
            <w:r w:rsidR="004579A3" w:rsidRPr="00D33875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Mrs. </w:t>
            </w:r>
          </w:p>
        </w:tc>
      </w:tr>
      <w:tr w:rsidR="004579A3" w:rsidRPr="00C64A0B" w14:paraId="210438F4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907164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Surname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AF108" w14:textId="77777777" w:rsidR="004579A3" w:rsidRPr="00C64A0B" w:rsidRDefault="004579A3" w:rsidP="004579A3">
            <w:pPr>
              <w:spacing w:line="276" w:lineRule="auto"/>
              <w:ind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D825E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Given Name: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DF2E69" w14:textId="77777777" w:rsidR="004579A3" w:rsidRPr="00C64A0B" w:rsidRDefault="004579A3" w:rsidP="004579A3">
            <w:pPr>
              <w:spacing w:line="276" w:lineRule="auto"/>
              <w:ind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61F4FB11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A09B511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43182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0406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9A1A3E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Department: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530BB5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7C607687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509817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Institution: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E766D3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308070BE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BB01CFF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  <w:lang w:val="en-US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>Mailing Address: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55112B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24598106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7205DC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  <w:lang w:val="en-US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357A4C9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0281F154" w14:textId="77777777" w:rsidTr="004579A3">
        <w:trPr>
          <w:trHeight w:val="39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B77A08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  <w:lang w:val="en-US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>Tel: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136E2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5BDC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E601" w14:textId="77777777" w:rsidR="004579A3" w:rsidRPr="00C64A0B" w:rsidRDefault="004579A3" w:rsidP="004579A3">
            <w:pPr>
              <w:spacing w:line="276" w:lineRule="auto"/>
              <w:ind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C64A0B">
              <w:rPr>
                <w:rFonts w:ascii="Arial" w:eastAsia="Arial Unicode MS" w:hAnsi="Arial" w:cs="Arial"/>
                <w:i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1FA176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  <w:tr w:rsidR="004579A3" w:rsidRPr="00C64A0B" w14:paraId="26469FFD" w14:textId="77777777" w:rsidTr="004579A3">
        <w:trPr>
          <w:trHeight w:val="397"/>
        </w:trPr>
        <w:tc>
          <w:tcPr>
            <w:tcW w:w="18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E13E59A" w14:textId="77777777" w:rsidR="004579A3" w:rsidRPr="00C64A0B" w:rsidRDefault="004579A3" w:rsidP="004579A3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Pr="00C64A0B">
              <w:rPr>
                <w:rFonts w:ascii="Arial" w:eastAsia="Arial Unicode MS" w:hAnsi="Arial" w:cs="Arial"/>
                <w:iCs/>
                <w:sz w:val="20"/>
                <w:szCs w:val="20"/>
              </w:rPr>
              <w:t>E-mail: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C26BA" w14:textId="77777777" w:rsidR="004579A3" w:rsidRPr="00C64A0B" w:rsidRDefault="004579A3" w:rsidP="004579A3">
            <w:pPr>
              <w:spacing w:line="276" w:lineRule="auto"/>
              <w:ind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</w:tc>
      </w:tr>
    </w:tbl>
    <w:p w14:paraId="53BEEF53" w14:textId="77777777" w:rsidR="004579A3" w:rsidRDefault="004579A3" w:rsidP="004579A3">
      <w:pPr>
        <w:spacing w:line="160" w:lineRule="exact"/>
        <w:rPr>
          <w:rFonts w:ascii="Arial" w:hAnsi="Arial" w:cs="Arial"/>
          <w:sz w:val="20"/>
          <w:szCs w:val="20"/>
          <w:lang w:val="en-US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931"/>
        <w:gridCol w:w="1950"/>
      </w:tblGrid>
      <w:tr w:rsidR="005256DB" w:rsidRPr="005521BE" w14:paraId="3B6A1B65" w14:textId="77777777" w:rsidTr="006C35FA">
        <w:trPr>
          <w:gridBefore w:val="1"/>
          <w:wBefore w:w="34" w:type="dxa"/>
          <w:trHeight w:hRule="exact" w:val="397"/>
        </w:trPr>
        <w:tc>
          <w:tcPr>
            <w:tcW w:w="10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EF01532" w14:textId="77777777" w:rsidR="005256DB" w:rsidRPr="005521BE" w:rsidRDefault="00620BEA" w:rsidP="00DD08F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="007F71BD" w:rsidRPr="007F71BD"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Fee</w:t>
            </w:r>
          </w:p>
        </w:tc>
      </w:tr>
      <w:tr w:rsidR="00D5668B" w:rsidRPr="00D5668B" w14:paraId="3DDDA779" w14:textId="77777777" w:rsidTr="006C35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0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9D1AC" w14:textId="77777777" w:rsidR="00D5668B" w:rsidRPr="00D5668B" w:rsidRDefault="00D5668B" w:rsidP="00242F05">
            <w:pPr>
              <w:spacing w:line="276" w:lineRule="auto"/>
              <w:ind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D5668B">
              <w:rPr>
                <w:rFonts w:ascii="Arial" w:eastAsia="Arial Unicode MS" w:hAnsi="Arial" w:cs="Arial"/>
                <w:iCs/>
                <w:sz w:val="20"/>
                <w:szCs w:val="20"/>
              </w:rPr>
              <w:t>Please indicate your registration category below:</w:t>
            </w:r>
          </w:p>
        </w:tc>
      </w:tr>
      <w:tr w:rsidR="00D5668B" w:rsidRPr="00FA3356" w14:paraId="505E5790" w14:textId="77777777" w:rsidTr="001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ADB0" w14:textId="77777777" w:rsidR="00D5668B" w:rsidRPr="00FA3356" w:rsidRDefault="00D5668B" w:rsidP="00D5668B">
            <w:pPr>
              <w:tabs>
                <w:tab w:val="left" w:pos="350"/>
              </w:tabs>
              <w:spacing w:before="144"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A3356">
              <w:rPr>
                <w:rFonts w:ascii="Arial" w:eastAsia="Calibri" w:hAnsi="Arial" w:cs="Arial"/>
                <w:sz w:val="20"/>
                <w:szCs w:val="20"/>
              </w:rPr>
              <w:t xml:space="preserve">Members of the below institutions/ societies: </w:t>
            </w:r>
          </w:p>
          <w:p w14:paraId="600A25E2" w14:textId="77777777" w:rsidR="00087BAB" w:rsidRPr="00FA3356" w:rsidRDefault="00523292" w:rsidP="00EA363D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1755658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 w:hint="eastAsia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Neurological</w:t>
            </w:r>
            <w:r w:rsidR="00D5668B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Society</w:t>
            </w:r>
          </w:p>
          <w:p w14:paraId="005C2D24" w14:textId="77777777" w:rsidR="00087BAB" w:rsidRPr="00FA3356" w:rsidRDefault="00523292" w:rsidP="00EA363D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7139321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Neurosurgical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Society</w:t>
            </w:r>
          </w:p>
          <w:p w14:paraId="6B3C6FFA" w14:textId="77777777" w:rsidR="00087BAB" w:rsidRPr="00FA3356" w:rsidRDefault="00523292" w:rsidP="00EA363D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0308386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Neuro-Oncology</w:t>
            </w:r>
            <w:r w:rsidR="00D5668B" w:rsidRPr="00FA3356">
              <w:rPr>
                <w:rFonts w:ascii="Arial" w:hAnsi="Arial" w:cs="Arial"/>
                <w:color w:val="221F1F"/>
                <w:spacing w:val="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Society</w:t>
            </w:r>
          </w:p>
          <w:p w14:paraId="08A0C8FB" w14:textId="77777777" w:rsidR="00087BAB" w:rsidRPr="00FA3356" w:rsidRDefault="00523292" w:rsidP="00EA363D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3966266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International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Academy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of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Pathology,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Divisio</w:t>
            </w:r>
            <w:r w:rsidR="00087BAB" w:rsidRPr="00FA3356">
              <w:rPr>
                <w:rFonts w:ascii="Arial" w:hAnsi="Arial" w:cs="Arial" w:hint="eastAsia"/>
                <w:color w:val="221F1F"/>
                <w:spacing w:val="-1"/>
                <w:sz w:val="20"/>
                <w:szCs w:val="20"/>
              </w:rPr>
              <w:t>n</w:t>
            </w:r>
          </w:p>
          <w:p w14:paraId="1B4AEA20" w14:textId="77777777" w:rsidR="00087BAB" w:rsidRPr="00FA3356" w:rsidRDefault="00523292" w:rsidP="00EA363D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1131940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Students</w:t>
            </w:r>
            <w:r w:rsidR="00D5668B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or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staff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The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Chinese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University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Hong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>Kong</w:t>
            </w:r>
          </w:p>
          <w:p w14:paraId="24049628" w14:textId="08B30CE5" w:rsidR="00FA3356" w:rsidRPr="00FA3356" w:rsidRDefault="00523292" w:rsidP="00FA3356">
            <w:pPr>
              <w:pStyle w:val="ac"/>
              <w:tabs>
                <w:tab w:val="left" w:pos="350"/>
              </w:tabs>
              <w:spacing w:before="100" w:line="220" w:lineRule="exact"/>
              <w:ind w:leftChars="0" w:left="352" w:hanging="227"/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554882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Staff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>of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Prince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>of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>Wales</w:t>
            </w:r>
            <w:r w:rsidR="00D5668B" w:rsidRPr="00FA3356">
              <w:rPr>
                <w:rFonts w:ascii="Arial" w:hAnsi="Arial" w:cs="Arial"/>
                <w:color w:val="221F1F"/>
                <w:spacing w:val="-5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Hospital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>/</w:t>
            </w:r>
            <w:r w:rsidR="00D5668B" w:rsidRPr="00FA3356">
              <w:rPr>
                <w:rFonts w:ascii="Arial" w:hAnsi="Arial" w:cs="Arial"/>
                <w:color w:val="221F1F"/>
                <w:spacing w:val="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Hospitals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in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New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Territories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East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Cluster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>(NTEC)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4FC6" w14:textId="77777777" w:rsidR="00D5668B" w:rsidRPr="00FA3356" w:rsidRDefault="00D5668B" w:rsidP="00D5668B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Free</w:t>
            </w:r>
          </w:p>
        </w:tc>
      </w:tr>
      <w:tr w:rsidR="00D5668B" w:rsidRPr="00FA3356" w14:paraId="27D022F8" w14:textId="77777777" w:rsidTr="001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1A16" w14:textId="77777777" w:rsidR="00087BAB" w:rsidRPr="00FA3356" w:rsidRDefault="00D5668B" w:rsidP="00087BAB">
            <w:pPr>
              <w:tabs>
                <w:tab w:val="left" w:pos="350"/>
              </w:tabs>
              <w:spacing w:before="144" w:line="220" w:lineRule="exact"/>
              <w:rPr>
                <w:rFonts w:ascii="Arial" w:eastAsiaTheme="minorEastAsia" w:hAnsi="Arial" w:cs="Arial"/>
                <w:sz w:val="20"/>
                <w:szCs w:val="20"/>
              </w:rPr>
            </w:pPr>
            <w:r w:rsidRPr="00FA3356">
              <w:rPr>
                <w:rFonts w:ascii="Arial" w:eastAsia="Calibri" w:hAnsi="Arial" w:cs="Arial"/>
                <w:sz w:val="20"/>
                <w:szCs w:val="20"/>
              </w:rPr>
              <w:t xml:space="preserve">Alumni of the below programme of CUHK: </w:t>
            </w:r>
          </w:p>
          <w:p w14:paraId="3EBF919D" w14:textId="77777777" w:rsidR="00087BAB" w:rsidRPr="00FA3356" w:rsidRDefault="00523292" w:rsidP="00EA363D">
            <w:pPr>
              <w:tabs>
                <w:tab w:val="left" w:pos="350"/>
              </w:tabs>
              <w:spacing w:before="100" w:line="220" w:lineRule="exact"/>
              <w:ind w:firstLine="125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21253417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Master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Science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Programme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in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Stroke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and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Clinical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Neurosciences</w:t>
            </w:r>
            <w:r w:rsidR="00D5668B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(</w:t>
            </w:r>
            <w:r w:rsidR="003E42C5" w:rsidRPr="00FA3356">
              <w:rPr>
                <w:rFonts w:ascii="Arial" w:hAnsi="Arial" w:cs="Arial" w:hint="eastAsia"/>
                <w:color w:val="221F1F"/>
                <w:spacing w:val="-1"/>
                <w:sz w:val="20"/>
                <w:szCs w:val="20"/>
              </w:rPr>
              <w:t>M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CNS)</w:t>
            </w:r>
          </w:p>
          <w:p w14:paraId="3D71AF30" w14:textId="68838011" w:rsidR="00D5668B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578175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Master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Science</w:t>
            </w:r>
            <w:r w:rsidR="00D5668B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Programme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in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Neurological Sciences</w:t>
            </w:r>
            <w:r w:rsidR="00D5668B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D5668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(NSSC)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99EE" w14:textId="5D246DD4" w:rsidR="001C50F1" w:rsidRPr="00FA3356" w:rsidRDefault="001C50F1" w:rsidP="001C50F1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F</w:t>
            </w:r>
            <w:r w:rsidR="00071BF2"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ree</w:t>
            </w:r>
            <w:r w:rsidR="006E427E"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5668B" w:rsidRPr="00FA3356" w14:paraId="3178D58B" w14:textId="77777777" w:rsidTr="001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3FF5" w14:textId="2AB921CD" w:rsidR="00D5668B" w:rsidRPr="00FA3356" w:rsidRDefault="00D5668B" w:rsidP="00242F05">
            <w:pPr>
              <w:tabs>
                <w:tab w:val="left" w:pos="350"/>
              </w:tabs>
              <w:spacing w:before="144"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A3356">
              <w:rPr>
                <w:rFonts w:ascii="Arial" w:eastAsia="Calibri" w:hAnsi="Arial" w:cs="Arial"/>
                <w:sz w:val="20"/>
                <w:szCs w:val="20"/>
              </w:rPr>
              <w:t>Alumni, Students or Staff of the below institution / organization:</w:t>
            </w:r>
          </w:p>
          <w:p w14:paraId="2DD49F3A" w14:textId="17A7F591" w:rsidR="00087BAB" w:rsidRPr="00FA3356" w:rsidRDefault="00523292" w:rsidP="00EA363D">
            <w:pPr>
              <w:tabs>
                <w:tab w:val="left" w:pos="350"/>
              </w:tabs>
              <w:spacing w:before="100" w:line="220" w:lineRule="exact"/>
              <w:ind w:firstLine="125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4535990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15F0F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A363D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Alumni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>The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Chinese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University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of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</w:t>
            </w:r>
            <w:r w:rsidR="006C35FA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Kong (except </w:t>
            </w:r>
            <w:r w:rsidR="003E42C5" w:rsidRPr="00FA3356">
              <w:rPr>
                <w:rFonts w:ascii="Arial" w:hAnsi="Arial" w:cs="Arial" w:hint="eastAsia"/>
                <w:color w:val="221F1F"/>
                <w:sz w:val="20"/>
                <w:szCs w:val="20"/>
              </w:rPr>
              <w:t>M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>CNS and NSSC Alumni)</w:t>
            </w:r>
          </w:p>
          <w:p w14:paraId="50ED4C69" w14:textId="77777777" w:rsidR="00087BAB" w:rsidRPr="00FA3356" w:rsidRDefault="00523292" w:rsidP="00EA363D">
            <w:pPr>
              <w:tabs>
                <w:tab w:val="left" w:pos="350"/>
              </w:tabs>
              <w:spacing w:before="100" w:line="220" w:lineRule="exact"/>
              <w:ind w:firstLine="125"/>
              <w:rPr>
                <w:rFonts w:ascii="Arial" w:eastAsiaTheme="minorEastAsia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618721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Students</w:t>
            </w:r>
            <w:r w:rsidR="006C35FA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>of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other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universities</w:t>
            </w:r>
            <w:r w:rsidR="006C35FA" w:rsidRPr="00FA3356">
              <w:rPr>
                <w:rFonts w:ascii="Arial" w:hAnsi="Arial" w:cs="Arial"/>
                <w:color w:val="221F1F"/>
                <w:spacing w:val="1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>in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Hong Kong</w:t>
            </w:r>
          </w:p>
          <w:p w14:paraId="23027801" w14:textId="64388CEE" w:rsidR="00D5668B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9328936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87BAB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87BAB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Staff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>of</w:t>
            </w:r>
            <w:r w:rsidR="006C35FA" w:rsidRPr="00FA3356">
              <w:rPr>
                <w:rFonts w:ascii="Arial" w:hAnsi="Arial" w:cs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>other</w:t>
            </w:r>
            <w:r w:rsidR="006C35FA" w:rsidRPr="00FA3356">
              <w:rPr>
                <w:rFonts w:ascii="Arial" w:hAnsi="Arial" w:cs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hospitals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of Hospital</w:t>
            </w:r>
            <w:r w:rsidR="006C35FA" w:rsidRPr="00FA3356">
              <w:rPr>
                <w:rFonts w:ascii="Arial" w:hAnsi="Arial" w:cs="Arial"/>
                <w:color w:val="221F1F"/>
                <w:sz w:val="20"/>
                <w:szCs w:val="20"/>
              </w:rPr>
              <w:t xml:space="preserve"> </w:t>
            </w:r>
            <w:r w:rsidR="006C35FA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Authority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8519" w14:textId="77777777" w:rsidR="00D5668B" w:rsidRPr="00FA3356" w:rsidRDefault="006C35FA" w:rsidP="00242F05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HK$ 200</w:t>
            </w:r>
          </w:p>
        </w:tc>
      </w:tr>
      <w:tr w:rsidR="001B0C50" w:rsidRPr="00FA3356" w14:paraId="3DDE71A3" w14:textId="77777777" w:rsidTr="001C5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8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46A4" w14:textId="52B7083B" w:rsidR="001B0C50" w:rsidRPr="00FA3356" w:rsidRDefault="001B0C50" w:rsidP="001B0C50">
            <w:pPr>
              <w:tabs>
                <w:tab w:val="left" w:pos="350"/>
              </w:tabs>
              <w:spacing w:before="144"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A3356">
              <w:rPr>
                <w:rFonts w:ascii="Arial" w:eastAsia="Calibri" w:hAnsi="Arial" w:cs="Arial"/>
                <w:sz w:val="20"/>
                <w:szCs w:val="20"/>
              </w:rPr>
              <w:t xml:space="preserve">Members of </w:t>
            </w:r>
            <w:r w:rsidR="00160581">
              <w:rPr>
                <w:rFonts w:ascii="Arial" w:eastAsia="Calibri" w:hAnsi="Arial" w:cs="Arial"/>
                <w:sz w:val="20"/>
                <w:szCs w:val="20"/>
              </w:rPr>
              <w:t>below Associations / Societies:</w:t>
            </w:r>
            <w:bookmarkStart w:id="0" w:name="_GoBack"/>
            <w:bookmarkEnd w:id="0"/>
            <w:r w:rsidR="0016058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182BCD8" w14:textId="349DB225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1733234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The Hong Kong Radiographer</w:t>
            </w:r>
            <w:r w:rsidR="00B34733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s’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Association</w:t>
            </w:r>
          </w:p>
          <w:p w14:paraId="6F939E4E" w14:textId="77777777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-1229537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The Hong Kong Radiological Technologists' Association</w:t>
            </w:r>
          </w:p>
          <w:p w14:paraId="0D2D0F80" w14:textId="77777777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-2046743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Chinese Dementia Research Association</w:t>
            </w:r>
          </w:p>
          <w:p w14:paraId="14B84A0A" w14:textId="77777777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17560122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Movement Disorder Society</w:t>
            </w:r>
          </w:p>
          <w:p w14:paraId="7CFD1F5F" w14:textId="77777777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-2551354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Stroke Society</w:t>
            </w:r>
          </w:p>
          <w:p w14:paraId="15A97321" w14:textId="77777777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1098682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Multiple Sclerosis Society</w:t>
            </w:r>
          </w:p>
          <w:p w14:paraId="20B276F5" w14:textId="1B66FAE9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-20091271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Pain Society</w:t>
            </w:r>
          </w:p>
          <w:p w14:paraId="30DE1007" w14:textId="798A50CB" w:rsidR="001B0C50" w:rsidRPr="00FA3356" w:rsidRDefault="00523292" w:rsidP="001B0C50">
            <w:pPr>
              <w:tabs>
                <w:tab w:val="left" w:pos="350"/>
              </w:tabs>
              <w:spacing w:before="100" w:line="220" w:lineRule="exact"/>
              <w:ind w:firstLine="1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Arial"/>
                  <w:iCs/>
                  <w:sz w:val="20"/>
                  <w:szCs w:val="20"/>
                </w:rPr>
                <w:id w:val="461539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0C50" w:rsidRPr="00FA3356">
                  <w:rPr>
                    <w:rFonts w:ascii="MS Gothic" w:eastAsia="MS Gothic" w:hAnsi="MS Gothic" w:cs="Arial"/>
                    <w:iCs/>
                    <w:sz w:val="20"/>
                    <w:szCs w:val="20"/>
                  </w:rPr>
                  <w:t>☐</w:t>
                </w:r>
              </w:sdtContent>
            </w:sdt>
            <w:r w:rsidR="001B0C50" w:rsidRPr="00FA3356">
              <w:rPr>
                <w:rFonts w:ascii="MS Gothic" w:eastAsia="MS Gothic" w:hAnsi="MS Gothic" w:cs="Arial"/>
                <w:iCs/>
                <w:sz w:val="20"/>
                <w:szCs w:val="20"/>
              </w:rPr>
              <w:t xml:space="preserve"> </w:t>
            </w:r>
            <w:r w:rsidR="001B0C50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>Hong Kong Ophthalmological Society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ABBE" w14:textId="2DFB6462" w:rsidR="001B0C50" w:rsidRPr="00FA3356" w:rsidRDefault="001B0C50" w:rsidP="001B0C50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HK$ 200</w:t>
            </w:r>
          </w:p>
        </w:tc>
      </w:tr>
    </w:tbl>
    <w:p w14:paraId="00D4EC38" w14:textId="3EB477F7" w:rsidR="00EA363D" w:rsidRPr="00FA3356" w:rsidRDefault="00EA363D">
      <w:pPr>
        <w:rPr>
          <w:sz w:val="20"/>
          <w:szCs w:val="20"/>
        </w:rPr>
      </w:pPr>
    </w:p>
    <w:tbl>
      <w:tblPr>
        <w:tblW w:w="10915" w:type="dxa"/>
        <w:tblInd w:w="-3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65"/>
        <w:gridCol w:w="1950"/>
      </w:tblGrid>
      <w:tr w:rsidR="00EA363D" w:rsidRPr="00FA3356" w14:paraId="76F94C8F" w14:textId="77777777" w:rsidTr="00EA363D">
        <w:trPr>
          <w:trHeight w:val="397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AFE4" w14:textId="77777777" w:rsidR="00EA363D" w:rsidRPr="00FA3356" w:rsidRDefault="00EA363D" w:rsidP="001B0C50">
            <w:pPr>
              <w:tabs>
                <w:tab w:val="left" w:pos="350"/>
              </w:tabs>
              <w:spacing w:before="80"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FA3356">
              <w:rPr>
                <w:rFonts w:ascii="Arial" w:eastAsia="Calibri" w:hAnsi="Arial" w:cs="Arial"/>
                <w:sz w:val="20"/>
                <w:szCs w:val="20"/>
              </w:rPr>
              <w:t>Others:</w:t>
            </w:r>
          </w:p>
          <w:p w14:paraId="7310AF54" w14:textId="2627A9A7" w:rsidR="00EA363D" w:rsidRPr="00FA3356" w:rsidRDefault="00523292" w:rsidP="001B0C50">
            <w:pPr>
              <w:tabs>
                <w:tab w:val="left" w:pos="350"/>
              </w:tabs>
              <w:spacing w:before="80" w:line="220" w:lineRule="exact"/>
              <w:ind w:firstLine="124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6078126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363D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A363D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Local delegates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2DC1" w14:textId="77777777" w:rsidR="00EA363D" w:rsidRPr="00FA3356" w:rsidRDefault="00EA363D" w:rsidP="00EA363D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</w:p>
          <w:p w14:paraId="62231569" w14:textId="3A0ADD2F" w:rsidR="00EA363D" w:rsidRPr="00FA3356" w:rsidRDefault="001B0C50" w:rsidP="001B0C50">
            <w:pPr>
              <w:spacing w:line="276" w:lineRule="auto"/>
              <w:ind w:left="12" w:right="36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 xml:space="preserve">     </w:t>
            </w:r>
            <w:r w:rsidR="00EA363D"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HK$ 500</w:t>
            </w:r>
          </w:p>
        </w:tc>
      </w:tr>
      <w:tr w:rsidR="00EA363D" w:rsidRPr="00FA3356" w14:paraId="5B60D1C3" w14:textId="77777777" w:rsidTr="00EA363D">
        <w:trPr>
          <w:trHeight w:val="397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28A9" w14:textId="20ECFA9B" w:rsidR="00EA363D" w:rsidRPr="00FA3356" w:rsidRDefault="00523292" w:rsidP="00EA363D">
            <w:pPr>
              <w:tabs>
                <w:tab w:val="left" w:pos="350"/>
              </w:tabs>
              <w:spacing w:before="144" w:line="220" w:lineRule="exact"/>
              <w:ind w:firstLine="124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165148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363D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A363D" w:rsidRPr="00FA3356">
              <w:rPr>
                <w:rFonts w:ascii="Arial" w:eastAsia="Calibri" w:hAnsi="Arial" w:cs="Arial" w:hint="eastAsia"/>
                <w:sz w:val="20"/>
                <w:szCs w:val="20"/>
              </w:rPr>
              <w:t xml:space="preserve"> Overseas delegates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B47C" w14:textId="10EFBBDC" w:rsidR="00EA363D" w:rsidRPr="00FA3356" w:rsidRDefault="00EA363D" w:rsidP="00EA363D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HK$1,000</w:t>
            </w:r>
          </w:p>
        </w:tc>
      </w:tr>
      <w:tr w:rsidR="00EA363D" w:rsidRPr="00FA3356" w14:paraId="4C29F98F" w14:textId="77777777" w:rsidTr="00EA363D">
        <w:trPr>
          <w:trHeight w:val="397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FEFF" w14:textId="247DABDC" w:rsidR="00EA363D" w:rsidRPr="00FA3356" w:rsidRDefault="00523292" w:rsidP="00EA363D">
            <w:pPr>
              <w:tabs>
                <w:tab w:val="left" w:pos="350"/>
              </w:tabs>
              <w:spacing w:before="144" w:line="220" w:lineRule="exact"/>
              <w:ind w:firstLine="124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0"/>
                  <w:szCs w:val="20"/>
                </w:rPr>
                <w:id w:val="-18224873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A363D" w:rsidRPr="00FA3356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A363D" w:rsidRPr="00FA3356">
              <w:rPr>
                <w:rFonts w:ascii="Arial" w:hAnsi="Arial" w:cs="Arial"/>
                <w:color w:val="221F1F"/>
                <w:spacing w:val="-1"/>
                <w:sz w:val="20"/>
                <w:szCs w:val="20"/>
              </w:rPr>
              <w:t xml:space="preserve"> Overseas delegates / Others (On-site registration)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307C" w14:textId="0436ED05" w:rsidR="00EA363D" w:rsidRPr="00FA3356" w:rsidRDefault="00EA363D" w:rsidP="00EA363D">
            <w:pPr>
              <w:spacing w:line="276" w:lineRule="auto"/>
              <w:ind w:left="12" w:right="36"/>
              <w:jc w:val="center"/>
              <w:rPr>
                <w:rFonts w:ascii="Arial" w:eastAsia="Arial Unicode MS" w:hAnsi="Arial" w:cs="Arial"/>
                <w:iCs/>
                <w:sz w:val="20"/>
                <w:szCs w:val="20"/>
              </w:rPr>
            </w:pPr>
            <w:r w:rsidRPr="00FA3356">
              <w:rPr>
                <w:rFonts w:ascii="Arial" w:eastAsia="Arial Unicode MS" w:hAnsi="Arial" w:cs="Arial"/>
                <w:iCs/>
                <w:sz w:val="20"/>
                <w:szCs w:val="20"/>
              </w:rPr>
              <w:t>HK$1,500</w:t>
            </w:r>
          </w:p>
        </w:tc>
      </w:tr>
    </w:tbl>
    <w:p w14:paraId="11C94851" w14:textId="77777777" w:rsidR="00D5668B" w:rsidRDefault="00D5668B">
      <w:pPr>
        <w:rPr>
          <w:lang w:val="en-US"/>
        </w:rPr>
      </w:pPr>
    </w:p>
    <w:tbl>
      <w:tblPr>
        <w:tblW w:w="10915" w:type="dxa"/>
        <w:tblInd w:w="-34" w:type="dxa"/>
        <w:shd w:val="clear" w:color="auto" w:fill="D9D9D9"/>
        <w:tblLook w:val="01E0" w:firstRow="1" w:lastRow="1" w:firstColumn="1" w:lastColumn="1" w:noHBand="0" w:noVBand="0"/>
      </w:tblPr>
      <w:tblGrid>
        <w:gridCol w:w="10915"/>
      </w:tblGrid>
      <w:tr w:rsidR="00971EC6" w:rsidRPr="005521BE" w14:paraId="6BE2D8D2" w14:textId="77777777" w:rsidTr="00CF5F31">
        <w:trPr>
          <w:trHeight w:hRule="exact" w:val="397"/>
        </w:trPr>
        <w:tc>
          <w:tcPr>
            <w:tcW w:w="10915" w:type="dxa"/>
            <w:shd w:val="clear" w:color="auto" w:fill="D9D9D9"/>
            <w:vAlign w:val="center"/>
          </w:tcPr>
          <w:p w14:paraId="71E7FD07" w14:textId="77777777" w:rsidR="00971EC6" w:rsidRPr="005521BE" w:rsidRDefault="00620BEA" w:rsidP="006820A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08F3">
              <w:rPr>
                <w:rFonts w:ascii="Arial" w:eastAsia="Arial Unicode MS" w:hAnsi="Arial" w:cs="Arial"/>
                <w:iCs/>
                <w:color w:val="FF0000"/>
                <w:sz w:val="20"/>
                <w:szCs w:val="20"/>
              </w:rPr>
              <w:t>*</w:t>
            </w:r>
            <w:r w:rsidR="00971EC6" w:rsidRPr="005521BE">
              <w:rPr>
                <w:rFonts w:ascii="Arial" w:hAnsi="Arial" w:cs="Arial"/>
                <w:b/>
                <w:sz w:val="20"/>
                <w:szCs w:val="20"/>
                <w:lang w:val="en-US"/>
              </w:rPr>
              <w:t>Payment Methods</w:t>
            </w:r>
            <w:r w:rsidR="005037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50379E" w:rsidRPr="0050379E">
              <w:rPr>
                <w:rFonts w:ascii="Arial" w:hAnsi="Arial" w:cs="Arial"/>
                <w:b/>
                <w:sz w:val="20"/>
                <w:szCs w:val="20"/>
                <w:lang w:val="en-US"/>
              </w:rPr>
              <w:t>(If applicable)</w:t>
            </w:r>
          </w:p>
        </w:tc>
      </w:tr>
      <w:tr w:rsidR="00C2394C" w:rsidRPr="005521BE" w14:paraId="68CDB8FC" w14:textId="77777777" w:rsidTr="000F3520">
        <w:trPr>
          <w:trHeight w:hRule="exact" w:val="170"/>
        </w:trPr>
        <w:tc>
          <w:tcPr>
            <w:tcW w:w="10915" w:type="dxa"/>
            <w:shd w:val="clear" w:color="auto" w:fill="auto"/>
          </w:tcPr>
          <w:p w14:paraId="78A4E40D" w14:textId="77777777" w:rsidR="00C2394C" w:rsidRPr="005521BE" w:rsidRDefault="00C2394C" w:rsidP="0032612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373E9BE6" w14:textId="77777777" w:rsidR="00971EC6" w:rsidRPr="00BB7FA7" w:rsidRDefault="00971EC6" w:rsidP="00971EC6">
      <w:pPr>
        <w:rPr>
          <w:vanish/>
        </w:rPr>
      </w:pP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685"/>
        <w:gridCol w:w="720"/>
        <w:gridCol w:w="1710"/>
        <w:gridCol w:w="2673"/>
      </w:tblGrid>
      <w:tr w:rsidR="00971EC6" w:rsidRPr="00BB7FA7" w14:paraId="39ECE6D5" w14:textId="77777777" w:rsidTr="003A373C">
        <w:trPr>
          <w:trHeight w:hRule="exact" w:val="567"/>
        </w:trPr>
        <w:tc>
          <w:tcPr>
            <w:tcW w:w="426" w:type="dxa"/>
            <w:shd w:val="clear" w:color="auto" w:fill="auto"/>
            <w:vAlign w:val="center"/>
          </w:tcPr>
          <w:p w14:paraId="77EFA629" w14:textId="77777777" w:rsidR="00971EC6" w:rsidRPr="00BB7FA7" w:rsidRDefault="00523292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-636569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379E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10489" w:type="dxa"/>
            <w:gridSpan w:val="5"/>
            <w:shd w:val="clear" w:color="auto" w:fill="auto"/>
            <w:vAlign w:val="center"/>
          </w:tcPr>
          <w:p w14:paraId="3FC66A68" w14:textId="77777777" w:rsidR="00971EC6" w:rsidRPr="00BB7FA7" w:rsidRDefault="00971EC6" w:rsidP="0050379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C2F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Cheque</w:t>
            </w:r>
          </w:p>
        </w:tc>
      </w:tr>
      <w:tr w:rsidR="003654F4" w:rsidRPr="00F62D85" w14:paraId="5836BAAE" w14:textId="77777777" w:rsidTr="003A373C">
        <w:trPr>
          <w:trHeight w:hRule="exact" w:val="1716"/>
        </w:trPr>
        <w:tc>
          <w:tcPr>
            <w:tcW w:w="426" w:type="dxa"/>
            <w:shd w:val="clear" w:color="auto" w:fill="auto"/>
            <w:vAlign w:val="center"/>
          </w:tcPr>
          <w:p w14:paraId="5060450E" w14:textId="77777777" w:rsidR="003654F4" w:rsidRPr="00BB7FA7" w:rsidRDefault="003654F4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0489" w:type="dxa"/>
            <w:gridSpan w:val="5"/>
            <w:shd w:val="clear" w:color="auto" w:fill="auto"/>
          </w:tcPr>
          <w:p w14:paraId="18461576" w14:textId="77777777" w:rsidR="003654F4" w:rsidRPr="00CC4208" w:rsidRDefault="003654F4" w:rsidP="003A373C">
            <w:pPr>
              <w:pStyle w:val="TableParagraph"/>
              <w:tabs>
                <w:tab w:val="left" w:pos="5317"/>
              </w:tabs>
              <w:spacing w:before="186" w:line="280" w:lineRule="exact"/>
              <w:ind w:left="101" w:right="490"/>
              <w:rPr>
                <w:rFonts w:ascii="Arial" w:eastAsia="Calibri" w:hAnsi="Arial" w:cs="Arial"/>
                <w:sz w:val="20"/>
                <w:szCs w:val="20"/>
              </w:rPr>
            </w:pPr>
            <w:r w:rsidRPr="00CC420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crossed</w:t>
            </w:r>
            <w:r w:rsidRPr="00CC4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cheque</w:t>
            </w:r>
            <w:r>
              <w:rPr>
                <w:rFonts w:ascii="Arial" w:hAnsi="Arial" w:cs="Arial"/>
                <w:sz w:val="20"/>
                <w:szCs w:val="20"/>
              </w:rPr>
              <w:t xml:space="preserve"> of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 xml:space="preserve"> HK$</w:t>
            </w:r>
            <w:r w:rsidRPr="00CC4208">
              <w:rPr>
                <w:rFonts w:ascii="Arial" w:hAnsi="Arial" w:cs="Arial"/>
                <w:spacing w:val="-1"/>
                <w:u w:val="single" w:color="000000"/>
              </w:rPr>
              <w:tab/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made</w:t>
            </w:r>
            <w:r w:rsidRPr="00CC42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payable</w:t>
            </w:r>
            <w:r w:rsidRPr="00CC42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CC4208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  <w:r w:rsidRPr="00CC4208">
              <w:rPr>
                <w:rFonts w:ascii="Arial" w:hAnsi="Arial" w:cs="Arial"/>
                <w:b/>
                <w:spacing w:val="-1"/>
                <w:sz w:val="20"/>
                <w:szCs w:val="20"/>
              </w:rPr>
              <w:t>The</w:t>
            </w:r>
            <w:r w:rsidRPr="00CC42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b/>
                <w:spacing w:val="-1"/>
                <w:sz w:val="20"/>
                <w:szCs w:val="20"/>
              </w:rPr>
              <w:t>Chinese University</w:t>
            </w:r>
            <w:r w:rsidRPr="00CC4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b/>
                <w:spacing w:val="-1"/>
                <w:sz w:val="20"/>
                <w:szCs w:val="20"/>
              </w:rPr>
              <w:t>of</w:t>
            </w:r>
            <w:r w:rsidRPr="00CC4208">
              <w:rPr>
                <w:rFonts w:ascii="Arial" w:hAnsi="Arial" w:cs="Arial"/>
                <w:b/>
                <w:spacing w:val="51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b/>
                <w:spacing w:val="-1"/>
                <w:sz w:val="20"/>
                <w:szCs w:val="20"/>
              </w:rPr>
              <w:t>Hong</w:t>
            </w:r>
            <w:r w:rsidRPr="00CC4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b/>
                <w:spacing w:val="-1"/>
                <w:sz w:val="20"/>
                <w:szCs w:val="20"/>
              </w:rPr>
              <w:t>Kong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"</w:t>
            </w:r>
            <w:r w:rsidRPr="00CC4208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CC42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C4208">
              <w:rPr>
                <w:rFonts w:ascii="Arial" w:hAnsi="Arial" w:cs="Arial"/>
                <w:spacing w:val="-1"/>
                <w:sz w:val="20"/>
                <w:szCs w:val="20"/>
              </w:rPr>
              <w:t>enclosed.</w:t>
            </w:r>
          </w:p>
          <w:p w14:paraId="53B20E82" w14:textId="77777777" w:rsidR="003A373C" w:rsidRDefault="003654F4" w:rsidP="003A373C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3655E" w14:textId="77777777" w:rsidR="003654F4" w:rsidRDefault="003A373C" w:rsidP="003A373C">
            <w:pPr>
              <w:spacing w:line="280" w:lineRule="exact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Please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write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down</w:t>
            </w:r>
            <w:r w:rsidR="003654F4" w:rsidRPr="00556C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your</w:t>
            </w:r>
            <w:r w:rsidR="003654F4" w:rsidRPr="00556C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name</w:t>
            </w:r>
            <w:r w:rsidR="003654F4" w:rsidRPr="00556C3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and</w:t>
            </w:r>
            <w:r w:rsidR="003654F4" w:rsidRPr="00556C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contact</w:t>
            </w:r>
            <w:r w:rsidR="003654F4" w:rsidRPr="00556C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pacing w:val="-1"/>
                <w:sz w:val="20"/>
                <w:szCs w:val="20"/>
              </w:rPr>
              <w:t>telephone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pacing w:val="-1"/>
                <w:sz w:val="20"/>
                <w:szCs w:val="20"/>
              </w:rPr>
              <w:t>number</w:t>
            </w:r>
            <w:r w:rsidR="003654F4" w:rsidRPr="00556C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on</w:t>
            </w:r>
            <w:r w:rsidR="003654F4" w:rsidRPr="00556C3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the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back</w:t>
            </w:r>
            <w:r w:rsidR="003654F4" w:rsidRPr="00556C3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of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z w:val="20"/>
                <w:szCs w:val="20"/>
              </w:rPr>
              <w:t>the</w:t>
            </w:r>
            <w:r w:rsidR="003654F4" w:rsidRPr="00556C3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3654F4" w:rsidRPr="00556C34">
              <w:rPr>
                <w:rFonts w:ascii="Arial" w:hAnsi="Arial" w:cs="Arial"/>
                <w:spacing w:val="-1"/>
                <w:sz w:val="20"/>
                <w:szCs w:val="20"/>
              </w:rPr>
              <w:t>cheque.</w:t>
            </w:r>
          </w:p>
          <w:p w14:paraId="5EB4C6AD" w14:textId="77777777" w:rsidR="009C63E0" w:rsidRPr="009C63E0" w:rsidRDefault="009C63E0" w:rsidP="003A373C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63E0">
              <w:rPr>
                <w:rFonts w:ascii="Arial" w:hAnsi="Arial" w:cs="Arial"/>
                <w:sz w:val="20"/>
                <w:szCs w:val="20"/>
              </w:rPr>
              <w:t>All bank charges must be paid by participant at source and only local cheques are acceptable.</w:t>
            </w:r>
          </w:p>
        </w:tc>
      </w:tr>
      <w:tr w:rsidR="005274D5" w:rsidRPr="005521BE" w14:paraId="27F3EFE8" w14:textId="77777777" w:rsidTr="000F3520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A48B43" w14:textId="77777777" w:rsidR="005274D5" w:rsidRPr="0013025E" w:rsidRDefault="00523292" w:rsidP="001B0C50">
            <w:pPr>
              <w:spacing w:line="20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1476642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379E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F7251" w14:textId="77777777" w:rsidR="005274D5" w:rsidRPr="0013025E" w:rsidRDefault="005274D5" w:rsidP="001B0C50">
            <w:pPr>
              <w:spacing w:line="20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20BA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 card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515343" w14:textId="77777777" w:rsidR="005274D5" w:rsidRPr="005521BE" w:rsidRDefault="005274D5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971EC6" w:rsidRPr="005521BE" w14:paraId="59C240CA" w14:textId="77777777" w:rsidTr="00E36DF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4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476475" w14:textId="77777777" w:rsidR="00971EC6" w:rsidRPr="005521BE" w:rsidRDefault="00971EC6" w:rsidP="001B0C50">
            <w:pPr>
              <w:spacing w:line="200" w:lineRule="atLeast"/>
              <w:ind w:firstLineChars="50" w:firstLine="10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5C54A" w14:textId="77777777" w:rsidR="00971EC6" w:rsidRPr="005521BE" w:rsidRDefault="00523292" w:rsidP="001B0C50">
            <w:pPr>
              <w:spacing w:line="200" w:lineRule="atLeast"/>
              <w:ind w:firstLineChars="50" w:firstLine="11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-378481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379E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  <w:r w:rsidR="00971EC6" w:rsidRPr="00E104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1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1EC6" w:rsidRPr="00E1048F">
              <w:rPr>
                <w:rFonts w:ascii="Arial" w:hAnsi="Arial" w:cs="Arial"/>
                <w:sz w:val="20"/>
                <w:szCs w:val="20"/>
                <w:lang w:val="en-US"/>
              </w:rPr>
              <w:t>Visa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E95E0" w14:textId="77777777" w:rsidR="00971EC6" w:rsidRPr="0013025E" w:rsidRDefault="00523292" w:rsidP="001B0C50">
            <w:pPr>
              <w:spacing w:line="20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Arial Unicode MS" w:hAnsi="Arial" w:cs="Arial"/>
                  <w:iCs/>
                  <w:sz w:val="22"/>
                  <w:szCs w:val="18"/>
                </w:rPr>
                <w:id w:val="1009323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379E" w:rsidRPr="00D33875">
                  <w:rPr>
                    <w:rFonts w:ascii="MS Gothic" w:eastAsia="MS Gothic" w:hAnsi="MS Gothic" w:cs="MS Gothic" w:hint="eastAsia"/>
                    <w:iCs/>
                    <w:sz w:val="22"/>
                    <w:szCs w:val="18"/>
                  </w:rPr>
                  <w:t>☐</w:t>
                </w:r>
              </w:sdtContent>
            </w:sdt>
            <w:r w:rsidR="00971EC6" w:rsidRPr="00E104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1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71EC6" w:rsidRPr="00E1048F">
              <w:rPr>
                <w:rFonts w:ascii="Arial" w:hAnsi="Arial" w:cs="Arial"/>
                <w:sz w:val="20"/>
                <w:szCs w:val="20"/>
                <w:lang w:val="en-US"/>
              </w:rPr>
              <w:t>Master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58A516" w14:textId="77777777" w:rsidR="00971EC6" w:rsidRPr="005521BE" w:rsidRDefault="00971EC6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50379E" w:rsidRPr="005521BE" w14:paraId="2B92F134" w14:textId="77777777" w:rsidTr="00E36DF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C72B5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BE">
              <w:rPr>
                <w:rFonts w:ascii="Arial" w:hAnsi="Arial" w:cs="Arial"/>
                <w:sz w:val="20"/>
                <w:szCs w:val="20"/>
                <w:lang w:val="en-US"/>
              </w:rPr>
              <w:t>Cardholder’s Name</w:t>
            </w:r>
            <w:r w:rsidR="00E36DF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93DC2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79E" w:rsidRPr="005521BE" w14:paraId="75B7F3D4" w14:textId="77777777" w:rsidTr="00E36DF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146F" w14:textId="77777777" w:rsidR="0050379E" w:rsidRPr="005521BE" w:rsidRDefault="0050379E" w:rsidP="00242F05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1BE">
              <w:rPr>
                <w:rFonts w:ascii="Arial" w:hAnsi="Arial" w:cs="Arial"/>
                <w:sz w:val="20"/>
                <w:szCs w:val="20"/>
                <w:lang w:val="en-US"/>
              </w:rPr>
              <w:t>Card Number</w:t>
            </w:r>
            <w:r w:rsidR="00E36DF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8B72B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7EC73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Security Code#: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6CD1F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79E" w:rsidRPr="005521BE" w14:paraId="1313279D" w14:textId="77777777" w:rsidTr="00E36DF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1F67D" w14:textId="77777777" w:rsidR="0050379E" w:rsidRPr="005521BE" w:rsidRDefault="0050379E" w:rsidP="0050379E">
            <w:pPr>
              <w:spacing w:line="280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Expiry Date </w:t>
            </w:r>
            <w:r w:rsidRPr="0050379E">
              <w:rPr>
                <w:rFonts w:ascii="Arial" w:hAnsi="Arial" w:cs="Arial"/>
                <w:sz w:val="14"/>
                <w:szCs w:val="20"/>
                <w:lang w:val="en-US"/>
              </w:rPr>
              <w:t>(mm/</w:t>
            </w:r>
            <w:proofErr w:type="spellStart"/>
            <w:r w:rsidRPr="0050379E">
              <w:rPr>
                <w:rFonts w:ascii="Arial" w:hAnsi="Arial" w:cs="Arial"/>
                <w:sz w:val="14"/>
                <w:szCs w:val="20"/>
                <w:lang w:val="en-US"/>
              </w:rPr>
              <w:t>yy</w:t>
            </w:r>
            <w:proofErr w:type="spellEnd"/>
            <w:r w:rsidRPr="0050379E">
              <w:rPr>
                <w:rFonts w:ascii="Arial" w:hAnsi="Arial" w:cs="Arial"/>
                <w:sz w:val="14"/>
                <w:szCs w:val="20"/>
                <w:lang w:val="en-US"/>
              </w:rPr>
              <w:t>)</w:t>
            </w:r>
            <w:r w:rsidR="00E36DFC">
              <w:rPr>
                <w:rFonts w:ascii="Arial" w:hAnsi="Arial" w:cs="Arial"/>
                <w:sz w:val="14"/>
                <w:szCs w:val="20"/>
                <w:lang w:val="en-US"/>
              </w:rPr>
              <w:t>: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9F799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C686B" w14:textId="77777777" w:rsidR="0050379E" w:rsidRPr="005521BE" w:rsidRDefault="0050379E" w:rsidP="0050379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Amount in </w:t>
            </w:r>
            <w:r w:rsidRPr="00CC4208">
              <w:rPr>
                <w:rFonts w:ascii="Arial" w:hAnsi="Arial" w:cs="Arial"/>
                <w:sz w:val="20"/>
                <w:szCs w:val="20"/>
              </w:rPr>
              <w:t>HK$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EC7C9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379E" w:rsidRPr="005521BE" w14:paraId="08F6CFF4" w14:textId="77777777" w:rsidTr="00E36DFC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709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37159" w14:textId="77777777" w:rsidR="0050379E" w:rsidRPr="0050379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5521BE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 w:rsidR="00E36DF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04FD5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35275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F0F32" w14:textId="77777777" w:rsidR="0050379E" w:rsidRPr="005521BE" w:rsidRDefault="0050379E" w:rsidP="00650FE6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7F946E7F" w14:textId="77777777" w:rsidR="00A60B8C" w:rsidRPr="004579A3" w:rsidRDefault="00A60B8C" w:rsidP="00A60B8C">
      <w:pPr>
        <w:pStyle w:val="ad"/>
        <w:spacing w:before="70"/>
        <w:ind w:left="0" w:firstLine="0"/>
        <w:rPr>
          <w:rFonts w:ascii="Arial" w:hAnsi="Arial" w:cs="Arial"/>
          <w:color w:val="808080"/>
          <w:sz w:val="16"/>
          <w:szCs w:val="16"/>
        </w:rPr>
      </w:pPr>
      <w:r>
        <w:rPr>
          <w:rFonts w:ascii="Arial" w:hAnsi="Arial" w:cs="Arial"/>
          <w:color w:val="808080"/>
          <w:spacing w:val="-1"/>
          <w:sz w:val="10"/>
          <w:szCs w:val="10"/>
        </w:rPr>
        <w:br/>
      </w:r>
      <w:r w:rsidRPr="004579A3">
        <w:rPr>
          <w:rFonts w:ascii="Arial" w:hAnsi="Arial" w:cs="Arial"/>
          <w:color w:val="808080"/>
          <w:spacing w:val="-1"/>
          <w:sz w:val="16"/>
          <w:szCs w:val="16"/>
        </w:rPr>
        <w:t># The</w:t>
      </w:r>
      <w:r w:rsidRPr="004579A3">
        <w:rPr>
          <w:rFonts w:ascii="Arial" w:hAnsi="Arial" w:cs="Arial"/>
          <w:color w:val="808080"/>
          <w:sz w:val="16"/>
          <w:szCs w:val="16"/>
        </w:rPr>
        <w:t xml:space="preserve"> </w:t>
      </w:r>
      <w:r w:rsidRPr="004579A3">
        <w:rPr>
          <w:rFonts w:ascii="Arial" w:hAnsi="Arial" w:cs="Arial"/>
          <w:color w:val="808080"/>
          <w:spacing w:val="-1"/>
          <w:sz w:val="16"/>
          <w:szCs w:val="16"/>
        </w:rPr>
        <w:t>last</w:t>
      </w:r>
      <w:r w:rsidRPr="004579A3">
        <w:rPr>
          <w:rFonts w:ascii="Arial" w:hAnsi="Arial" w:cs="Arial"/>
          <w:color w:val="808080"/>
          <w:sz w:val="16"/>
          <w:szCs w:val="16"/>
        </w:rPr>
        <w:t xml:space="preserve"> 3</w:t>
      </w:r>
      <w:r w:rsidRPr="004579A3">
        <w:rPr>
          <w:rFonts w:ascii="Arial" w:hAnsi="Arial" w:cs="Arial"/>
          <w:color w:val="808080"/>
          <w:spacing w:val="-2"/>
          <w:sz w:val="16"/>
          <w:szCs w:val="16"/>
        </w:rPr>
        <w:t xml:space="preserve"> </w:t>
      </w:r>
      <w:r w:rsidRPr="004579A3">
        <w:rPr>
          <w:rFonts w:ascii="Arial" w:hAnsi="Arial" w:cs="Arial"/>
          <w:color w:val="808080"/>
          <w:spacing w:val="-1"/>
          <w:sz w:val="16"/>
          <w:szCs w:val="16"/>
        </w:rPr>
        <w:t xml:space="preserve">digits </w:t>
      </w:r>
      <w:r w:rsidRPr="004579A3">
        <w:rPr>
          <w:rFonts w:ascii="Arial" w:hAnsi="Arial" w:cs="Arial"/>
          <w:color w:val="808080"/>
          <w:sz w:val="16"/>
          <w:szCs w:val="16"/>
        </w:rPr>
        <w:t xml:space="preserve">in </w:t>
      </w:r>
      <w:r w:rsidRPr="004579A3">
        <w:rPr>
          <w:rFonts w:ascii="Arial" w:hAnsi="Arial" w:cs="Arial"/>
          <w:color w:val="808080"/>
          <w:spacing w:val="-1"/>
          <w:sz w:val="16"/>
          <w:szCs w:val="16"/>
        </w:rPr>
        <w:t>the</w:t>
      </w:r>
      <w:r w:rsidRPr="004579A3">
        <w:rPr>
          <w:rFonts w:ascii="Arial" w:hAnsi="Arial" w:cs="Arial"/>
          <w:color w:val="808080"/>
          <w:sz w:val="16"/>
          <w:szCs w:val="16"/>
        </w:rPr>
        <w:t xml:space="preserve"> </w:t>
      </w:r>
      <w:r w:rsidRPr="004579A3">
        <w:rPr>
          <w:rFonts w:ascii="Arial" w:hAnsi="Arial" w:cs="Arial"/>
          <w:color w:val="808080"/>
          <w:spacing w:val="-1"/>
          <w:sz w:val="16"/>
          <w:szCs w:val="16"/>
        </w:rPr>
        <w:t xml:space="preserve">signature </w:t>
      </w:r>
      <w:r w:rsidRPr="004579A3">
        <w:rPr>
          <w:rFonts w:ascii="Arial" w:hAnsi="Arial" w:cs="Arial"/>
          <w:color w:val="808080"/>
          <w:sz w:val="16"/>
          <w:szCs w:val="16"/>
        </w:rPr>
        <w:t>area</w:t>
      </w:r>
    </w:p>
    <w:p w14:paraId="7C5FFA70" w14:textId="77777777" w:rsidR="00A60B8C" w:rsidRDefault="00A60B8C" w:rsidP="00A60B8C">
      <w:pPr>
        <w:pStyle w:val="ad"/>
        <w:spacing w:before="70"/>
        <w:ind w:left="0" w:firstLine="0"/>
        <w:rPr>
          <w:rFonts w:ascii="Arial" w:hAnsi="Arial" w:cs="Arial"/>
          <w:color w:val="808080"/>
          <w:sz w:val="10"/>
          <w:szCs w:val="10"/>
        </w:rPr>
      </w:pPr>
    </w:p>
    <w:p w14:paraId="0917A815" w14:textId="3751848D" w:rsidR="00A60B8C" w:rsidRDefault="001C50F1" w:rsidP="001C50F1">
      <w:pPr>
        <w:pStyle w:val="ad"/>
        <w:spacing w:before="70"/>
        <w:ind w:left="492" w:firstLine="0"/>
        <w:jc w:val="center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–</w:t>
      </w:r>
      <w:r w:rsidR="00A60B8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No</w:t>
      </w:r>
      <w:r w:rsidR="00A60B8C" w:rsidRPr="00CC42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refund will</w:t>
      </w:r>
      <w:r w:rsidR="00A60B8C" w:rsidRPr="00CC420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be</w:t>
      </w:r>
      <w:r w:rsidR="00A60B8C" w:rsidRPr="00CC420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made</w:t>
      </w:r>
      <w:r w:rsidR="00A60B8C" w:rsidRPr="00CC4208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once</w:t>
      </w:r>
      <w:r w:rsidR="00A60B8C" w:rsidRPr="00CC420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z w:val="20"/>
          <w:szCs w:val="20"/>
        </w:rPr>
        <w:t>the</w:t>
      </w:r>
      <w:r w:rsidR="00A60B8C" w:rsidRPr="00CC420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pacing w:val="-1"/>
          <w:sz w:val="20"/>
          <w:szCs w:val="20"/>
        </w:rPr>
        <w:t>payment</w:t>
      </w:r>
      <w:r w:rsidR="00A60B8C" w:rsidRPr="00CC4208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A60B8C" w:rsidRPr="00CC4208">
        <w:rPr>
          <w:rFonts w:ascii="Arial" w:hAnsi="Arial" w:cs="Arial"/>
          <w:b/>
          <w:sz w:val="20"/>
          <w:szCs w:val="20"/>
        </w:rPr>
        <w:t xml:space="preserve">is </w:t>
      </w:r>
      <w:r w:rsidR="00A60B8C">
        <w:rPr>
          <w:rFonts w:ascii="Arial" w:hAnsi="Arial" w:cs="Arial"/>
          <w:b/>
          <w:spacing w:val="-2"/>
          <w:sz w:val="20"/>
          <w:szCs w:val="20"/>
        </w:rPr>
        <w:t>confirmed –</w:t>
      </w:r>
    </w:p>
    <w:p w14:paraId="6B97D7D0" w14:textId="77777777" w:rsidR="00A60B8C" w:rsidRDefault="00A60B8C" w:rsidP="00A60B8C">
      <w:pPr>
        <w:pStyle w:val="ad"/>
        <w:spacing w:before="70"/>
        <w:ind w:left="492" w:firstLine="0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3B3F2A84" w14:textId="77777777" w:rsidR="00A60B8C" w:rsidRDefault="00A60B8C" w:rsidP="00A60B8C">
      <w:pPr>
        <w:pStyle w:val="ad"/>
        <w:spacing w:before="70"/>
        <w:ind w:left="492" w:firstLine="0"/>
        <w:jc w:val="center"/>
        <w:rPr>
          <w:rFonts w:ascii="Arial" w:hAnsi="Arial" w:cs="Arial"/>
          <w:b/>
          <w:spacing w:val="-2"/>
          <w:sz w:val="20"/>
          <w:szCs w:val="20"/>
        </w:rPr>
      </w:pPr>
    </w:p>
    <w:p w14:paraId="014EEFC9" w14:textId="77777777" w:rsidR="00A60B8C" w:rsidRPr="00A60B8C" w:rsidRDefault="00A60B8C" w:rsidP="00A60B8C">
      <w:pPr>
        <w:pStyle w:val="ad"/>
        <w:spacing w:before="70"/>
        <w:ind w:left="492" w:hanging="492"/>
        <w:jc w:val="center"/>
        <w:rPr>
          <w:rFonts w:ascii="Arial" w:hAnsi="Arial" w:cs="Arial"/>
          <w:color w:val="808080"/>
          <w:sz w:val="20"/>
          <w:szCs w:val="20"/>
          <w:lang w:val="en-GB"/>
        </w:rPr>
      </w:pPr>
      <w:r>
        <w:rPr>
          <w:rFonts w:ascii="Arial" w:hAnsi="Arial" w:cs="Arial"/>
          <w:noProof/>
          <w:spacing w:val="-1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17279" wp14:editId="7C815BC1">
                <wp:simplePos x="0" y="0"/>
                <wp:positionH relativeFrom="column">
                  <wp:posOffset>595630</wp:posOffset>
                </wp:positionH>
                <wp:positionV relativeFrom="paragraph">
                  <wp:posOffset>6953250</wp:posOffset>
                </wp:positionV>
                <wp:extent cx="4227195" cy="12598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8FDD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BRAIN2018</w:t>
                            </w:r>
                          </w:p>
                          <w:p w14:paraId="749AE521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Division of Neurology, Department of Medicine and Therapeutics </w:t>
                            </w:r>
                          </w:p>
                          <w:p w14:paraId="755506A4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The Chinese University of Hong Kong</w:t>
                            </w:r>
                          </w:p>
                          <w:p w14:paraId="59ECB1E5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9/F Lui Che Woo Clinical Sciences Building, Prince of Wales Hospital, Shatin, New Territories, Hong Kong </w:t>
                            </w:r>
                          </w:p>
                          <w:p w14:paraId="687182D1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Tel: (852) 2890 2002 / 2895 3968</w:t>
                            </w:r>
                          </w:p>
                          <w:p w14:paraId="65B489F4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Fax: (852) 2295 4399</w:t>
                            </w:r>
                          </w:p>
                          <w:p w14:paraId="5A1D4369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Pr="00556C34">
                                <w:rPr>
                                  <w:rStyle w:val="aa"/>
                                  <w:rFonts w:ascii="Arial" w:hAnsi="Arial" w:cs="Arial"/>
                                  <w:sz w:val="20"/>
                                </w:rPr>
                                <w:t>neurology@cuhk.edu.hk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B172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6.9pt;margin-top:547.5pt;width:332.85pt;height:9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" stroked="f">
                <v:textbox style="mso-fit-shape-to-text:t">
                  <w:txbxContent>
                    <w:p w14:paraId="360B8FDD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BRAIN2018</w:t>
                      </w:r>
                    </w:p>
                    <w:p w14:paraId="749AE521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Division of Neurology, Department of Medicine and Therapeutics </w:t>
                      </w:r>
                    </w:p>
                    <w:p w14:paraId="755506A4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The Chinese University of Hong Kong</w:t>
                      </w:r>
                    </w:p>
                    <w:p w14:paraId="59ECB1E5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9/F Lui Che Woo Clinical Sciences Building, Prince of Wales Hospital, Shatin, New Territories, Hong Kong </w:t>
                      </w:r>
                    </w:p>
                    <w:p w14:paraId="687182D1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Tel: (852) 2890 2002 / 2895 3968</w:t>
                      </w:r>
                    </w:p>
                    <w:p w14:paraId="65B489F4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Fax: (852) 2295 4399</w:t>
                      </w:r>
                    </w:p>
                    <w:p w14:paraId="5A1D4369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hyperlink r:id="rId9" w:history="1">
                        <w:r w:rsidRPr="00556C3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neurology@cuhk.edu.hk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A60B8C">
        <w:rPr>
          <w:rFonts w:ascii="Arial" w:hAnsi="Arial" w:cs="Arial"/>
          <w:spacing w:val="-1"/>
          <w:sz w:val="20"/>
          <w:szCs w:val="20"/>
        </w:rPr>
        <w:t>Please</w:t>
      </w:r>
      <w:r w:rsidRPr="00A60B8C">
        <w:rPr>
          <w:rFonts w:ascii="Arial" w:eastAsiaTheme="minorEastAsia" w:hAnsi="Arial" w:cs="Arial"/>
          <w:sz w:val="20"/>
          <w:szCs w:val="20"/>
          <w:lang w:eastAsia="zh-TW"/>
        </w:rPr>
        <w:t xml:space="preserve"> send the completed registration form </w:t>
      </w:r>
      <w:r w:rsidRPr="00A60B8C">
        <w:rPr>
          <w:rFonts w:ascii="Arial" w:hAnsi="Arial" w:cs="Arial"/>
          <w:spacing w:val="-1"/>
          <w:sz w:val="20"/>
          <w:szCs w:val="20"/>
        </w:rPr>
        <w:t>to</w:t>
      </w:r>
      <w:r w:rsidRPr="00A60B8C">
        <w:rPr>
          <w:rFonts w:ascii="Arial" w:hAnsi="Arial" w:cs="Arial"/>
          <w:spacing w:val="1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2"/>
          <w:sz w:val="20"/>
          <w:szCs w:val="20"/>
        </w:rPr>
        <w:t>the</w:t>
      </w:r>
      <w:r w:rsidRPr="00A60B8C">
        <w:rPr>
          <w:rFonts w:ascii="Arial" w:hAnsi="Arial" w:cs="Arial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1"/>
          <w:sz w:val="20"/>
          <w:szCs w:val="20"/>
        </w:rPr>
        <w:t>Con</w:t>
      </w:r>
      <w:r w:rsidRPr="00A60B8C">
        <w:rPr>
          <w:rFonts w:ascii="Arial" w:eastAsiaTheme="minorEastAsia" w:hAnsi="Arial" w:cs="Arial"/>
          <w:spacing w:val="-1"/>
          <w:sz w:val="20"/>
          <w:szCs w:val="20"/>
          <w:lang w:eastAsia="zh-TW"/>
        </w:rPr>
        <w:t>ference</w:t>
      </w:r>
      <w:r w:rsidRPr="00A60B8C">
        <w:rPr>
          <w:rFonts w:ascii="Arial" w:hAnsi="Arial" w:cs="Arial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1"/>
          <w:sz w:val="20"/>
          <w:szCs w:val="20"/>
        </w:rPr>
        <w:t>Secretariat</w:t>
      </w:r>
      <w:r w:rsidRPr="00A60B8C">
        <w:rPr>
          <w:rFonts w:ascii="Arial" w:hAnsi="Arial" w:cs="Arial"/>
          <w:spacing w:val="-2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1"/>
          <w:sz w:val="20"/>
          <w:szCs w:val="20"/>
        </w:rPr>
        <w:t>by email,</w:t>
      </w:r>
      <w:r w:rsidRPr="00A60B8C">
        <w:rPr>
          <w:rFonts w:ascii="Arial" w:hAnsi="Arial" w:cs="Arial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1"/>
          <w:sz w:val="20"/>
          <w:szCs w:val="20"/>
        </w:rPr>
        <w:t>fax</w:t>
      </w:r>
      <w:r w:rsidRPr="00A60B8C">
        <w:rPr>
          <w:rFonts w:ascii="Arial" w:hAnsi="Arial" w:cs="Arial"/>
          <w:spacing w:val="-2"/>
          <w:sz w:val="20"/>
          <w:szCs w:val="20"/>
        </w:rPr>
        <w:t xml:space="preserve"> </w:t>
      </w:r>
      <w:r w:rsidRPr="00A60B8C">
        <w:rPr>
          <w:rFonts w:ascii="Arial" w:hAnsi="Arial" w:cs="Arial"/>
          <w:sz w:val="20"/>
          <w:szCs w:val="20"/>
        </w:rPr>
        <w:t>or</w:t>
      </w:r>
      <w:r w:rsidRPr="00A60B8C">
        <w:rPr>
          <w:rFonts w:ascii="Arial" w:hAnsi="Arial" w:cs="Arial"/>
          <w:spacing w:val="-2"/>
          <w:sz w:val="20"/>
          <w:szCs w:val="20"/>
        </w:rPr>
        <w:t xml:space="preserve"> </w:t>
      </w:r>
      <w:r w:rsidRPr="00A60B8C">
        <w:rPr>
          <w:rFonts w:ascii="Arial" w:hAnsi="Arial" w:cs="Arial"/>
          <w:spacing w:val="-1"/>
          <w:sz w:val="20"/>
          <w:szCs w:val="20"/>
        </w:rPr>
        <w:t>mail.</w:t>
      </w:r>
    </w:p>
    <w:p w14:paraId="4C519FBA" w14:textId="77777777" w:rsidR="00A60B8C" w:rsidRDefault="00A60B8C" w:rsidP="00A60B8C">
      <w:pPr>
        <w:pStyle w:val="ad"/>
        <w:spacing w:before="70"/>
        <w:ind w:left="0" w:firstLine="0"/>
        <w:jc w:val="center"/>
        <w:rPr>
          <w:rFonts w:ascii="Arial" w:hAnsi="Arial" w:cs="Arial"/>
          <w:color w:val="808080"/>
          <w:sz w:val="10"/>
          <w:szCs w:val="10"/>
        </w:rPr>
      </w:pPr>
      <w:r w:rsidRPr="00A60B8C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A9E61D" wp14:editId="55EDA8B2">
                <wp:simplePos x="0" y="0"/>
                <wp:positionH relativeFrom="column">
                  <wp:posOffset>1383322</wp:posOffset>
                </wp:positionH>
                <wp:positionV relativeFrom="paragraph">
                  <wp:posOffset>115570</wp:posOffset>
                </wp:positionV>
                <wp:extent cx="3842952" cy="1403985"/>
                <wp:effectExtent l="0" t="0" r="5715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29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BAA5E" w14:textId="77777777" w:rsidR="00A60B8C" w:rsidRPr="00556C34" w:rsidRDefault="00A60B8C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BRAIN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C63E0">
                              <w:rPr>
                                <w:rFonts w:ascii="Arial" w:hAnsi="Arial" w:cs="Arial"/>
                                <w:sz w:val="20"/>
                              </w:rPr>
                              <w:t>2020</w:t>
                            </w:r>
                            <w:r w:rsidR="003E42C5">
                              <w:rPr>
                                <w:rFonts w:ascii="Arial" w:hAnsi="Arial" w:cs="Arial" w:hint="eastAsia"/>
                                <w:sz w:val="20"/>
                              </w:rPr>
                              <w:t xml:space="preserve"> </w:t>
                            </w:r>
                            <w:r w:rsidRPr="00A60B8C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Secretariat</w:t>
                            </w:r>
                          </w:p>
                          <w:p w14:paraId="398396F0" w14:textId="77777777" w:rsidR="00A60B8C" w:rsidRPr="00556C34" w:rsidRDefault="00A60B8C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Division of Neurology, Department of Medicine and Therapeutics </w:t>
                            </w:r>
                          </w:p>
                          <w:p w14:paraId="08425746" w14:textId="77777777" w:rsidR="00A60B8C" w:rsidRPr="00556C34" w:rsidRDefault="00A60B8C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The Chinese University of Hong Kong</w:t>
                            </w:r>
                          </w:p>
                          <w:p w14:paraId="741AC2FC" w14:textId="77777777" w:rsidR="00A60B8C" w:rsidRPr="00556C34" w:rsidRDefault="00A60B8C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9/F Lui Che Woo Clinical Sciences Building, Prince of Wales Hospital, Shatin, New Territories, Hong Kong </w:t>
                            </w:r>
                          </w:p>
                          <w:p w14:paraId="41B74458" w14:textId="77777777" w:rsidR="00A60B8C" w:rsidRPr="00556C34" w:rsidRDefault="00A60B8C" w:rsidP="009C63E0">
                            <w:pPr>
                              <w:tabs>
                                <w:tab w:val="left" w:pos="284"/>
                              </w:tabs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</w:t>
                            </w:r>
                            <w:r w:rsidR="009C63E0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(852) </w:t>
                            </w:r>
                            <w:r w:rsidR="00B35D26">
                              <w:rPr>
                                <w:rFonts w:ascii="Arial" w:hAnsi="Arial" w:cs="Arial"/>
                                <w:sz w:val="20"/>
                              </w:rPr>
                              <w:t>2674 7866</w:t>
                            </w:r>
                          </w:p>
                          <w:p w14:paraId="2EC5B51E" w14:textId="77777777" w:rsidR="00A60B8C" w:rsidRPr="00556C34" w:rsidRDefault="009C63E0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A60B8C"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(852) </w:t>
                            </w:r>
                            <w:r w:rsidR="00B35D26">
                              <w:rPr>
                                <w:rFonts w:ascii="Arial" w:hAnsi="Arial" w:cs="Arial"/>
                                <w:sz w:val="20"/>
                              </w:rPr>
                              <w:t>2637 3852</w:t>
                            </w:r>
                          </w:p>
                          <w:p w14:paraId="71C20EDF" w14:textId="4C132D74" w:rsidR="00A60B8C" w:rsidRPr="00556C34" w:rsidRDefault="00A60B8C" w:rsidP="00A60B8C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hyperlink r:id="rId10" w:history="1">
                              <w:r w:rsidR="00071BF2" w:rsidRPr="009B7F40">
                                <w:rPr>
                                  <w:rStyle w:val="aa"/>
                                  <w:rFonts w:ascii="Arial" w:hAnsi="Arial" w:cs="Arial"/>
                                  <w:sz w:val="20"/>
                                </w:rPr>
                                <w:t>brain2020@cuhk.edu.hk</w:t>
                              </w:r>
                            </w:hyperlink>
                          </w:p>
                          <w:p w14:paraId="3CC16C16" w14:textId="77777777" w:rsidR="00A60B8C" w:rsidRDefault="00A60B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A9E61D" id="Text Box 2" o:spid="_x0000_s1027" type="#_x0000_t202" style="position:absolute;left:0;text-align:left;margin-left:108.9pt;margin-top:9.1pt;width:302.6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QUJAIAACU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" stroked="f">
                <v:textbox style="mso-fit-shape-to-text:t">
                  <w:txbxContent>
                    <w:p w14:paraId="0BBBAA5E" w14:textId="77777777" w:rsidR="00A60B8C" w:rsidRPr="00556C34" w:rsidRDefault="00A60B8C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BRAIN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C63E0">
                        <w:rPr>
                          <w:rFonts w:ascii="Arial" w:hAnsi="Arial" w:cs="Arial"/>
                          <w:sz w:val="20"/>
                        </w:rPr>
                        <w:t>2020</w:t>
                      </w:r>
                      <w:r w:rsidR="003E42C5">
                        <w:rPr>
                          <w:rFonts w:ascii="Arial" w:hAnsi="Arial" w:cs="Arial" w:hint="eastAsia"/>
                          <w:sz w:val="20"/>
                        </w:rPr>
                        <w:t xml:space="preserve"> </w:t>
                      </w:r>
                      <w:r w:rsidRPr="00A60B8C"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>Secretariat</w:t>
                      </w:r>
                    </w:p>
                    <w:p w14:paraId="398396F0" w14:textId="77777777" w:rsidR="00A60B8C" w:rsidRPr="00556C34" w:rsidRDefault="00A60B8C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Division of Neurology, Department of Medicine and Therapeutics </w:t>
                      </w:r>
                    </w:p>
                    <w:p w14:paraId="08425746" w14:textId="77777777" w:rsidR="00A60B8C" w:rsidRPr="00556C34" w:rsidRDefault="00A60B8C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The Chinese University of Hong Kong</w:t>
                      </w:r>
                    </w:p>
                    <w:p w14:paraId="741AC2FC" w14:textId="77777777" w:rsidR="00A60B8C" w:rsidRPr="00556C34" w:rsidRDefault="00A60B8C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9/F Lui Che Woo Clinical Sciences Building, Prince of Wales Hospital, Shatin, New Territories, Hong Kong </w:t>
                      </w:r>
                    </w:p>
                    <w:p w14:paraId="41B74458" w14:textId="77777777" w:rsidR="00A60B8C" w:rsidRPr="00556C34" w:rsidRDefault="00A60B8C" w:rsidP="009C63E0">
                      <w:pPr>
                        <w:tabs>
                          <w:tab w:val="left" w:pos="284"/>
                        </w:tabs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Tel: </w:t>
                      </w:r>
                      <w:r w:rsidR="009C63E0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(852) </w:t>
                      </w:r>
                      <w:r w:rsidR="00B35D26">
                        <w:rPr>
                          <w:rFonts w:ascii="Arial" w:hAnsi="Arial" w:cs="Arial"/>
                          <w:sz w:val="20"/>
                        </w:rPr>
                        <w:t>2674 7866</w:t>
                      </w:r>
                    </w:p>
                    <w:p w14:paraId="2EC5B51E" w14:textId="77777777" w:rsidR="00A60B8C" w:rsidRPr="00556C34" w:rsidRDefault="009C63E0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A60B8C" w:rsidRPr="00556C34">
                        <w:rPr>
                          <w:rFonts w:ascii="Arial" w:hAnsi="Arial" w:cs="Arial"/>
                          <w:sz w:val="20"/>
                        </w:rPr>
                        <w:t xml:space="preserve">(852) </w:t>
                      </w:r>
                      <w:r w:rsidR="00B35D26">
                        <w:rPr>
                          <w:rFonts w:ascii="Arial" w:hAnsi="Arial" w:cs="Arial"/>
                          <w:sz w:val="20"/>
                        </w:rPr>
                        <w:t>2637 3852</w:t>
                      </w:r>
                    </w:p>
                    <w:p w14:paraId="71C20EDF" w14:textId="4C132D74" w:rsidR="00A60B8C" w:rsidRPr="00556C34" w:rsidRDefault="00A60B8C" w:rsidP="00A60B8C">
                      <w:pPr>
                        <w:spacing w:line="22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hyperlink r:id="rId11" w:history="1">
                        <w:r w:rsidR="00071BF2" w:rsidRPr="009B7F40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brain2020@cuhk.edu.hk</w:t>
                        </w:r>
                      </w:hyperlink>
                    </w:p>
                    <w:p w14:paraId="3CC16C16" w14:textId="77777777" w:rsidR="00A60B8C" w:rsidRDefault="00A60B8C"/>
                  </w:txbxContent>
                </v:textbox>
              </v:shape>
            </w:pict>
          </mc:Fallback>
        </mc:AlternateContent>
      </w:r>
    </w:p>
    <w:p w14:paraId="726974C4" w14:textId="77777777" w:rsidR="00971EC6" w:rsidRDefault="00A60B8C" w:rsidP="00A60B8C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D9D6B" wp14:editId="1D3CC2CD">
                <wp:simplePos x="0" y="0"/>
                <wp:positionH relativeFrom="column">
                  <wp:posOffset>595630</wp:posOffset>
                </wp:positionH>
                <wp:positionV relativeFrom="paragraph">
                  <wp:posOffset>6953250</wp:posOffset>
                </wp:positionV>
                <wp:extent cx="4227195" cy="12598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3D6C2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BRAIN2018</w:t>
                            </w:r>
                          </w:p>
                          <w:p w14:paraId="1372CA63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Division of Neurology, Department of Medicine and Therapeutics </w:t>
                            </w:r>
                          </w:p>
                          <w:p w14:paraId="35CAFFBF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The Chinese University of Hong Kong</w:t>
                            </w:r>
                          </w:p>
                          <w:p w14:paraId="47C21CAD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9/F Lui Che Woo Clinical Sciences Building, Prince of Wales Hospital, Shatin, New Territories, Hong Kong </w:t>
                            </w:r>
                          </w:p>
                          <w:p w14:paraId="7CD2EDF6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Tel: (852) 2890 2002 / 2895 3968</w:t>
                            </w:r>
                          </w:p>
                          <w:p w14:paraId="430003C2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Fax: (852) 2295 4399</w:t>
                            </w:r>
                          </w:p>
                          <w:p w14:paraId="729CFA06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hyperlink r:id="rId12" w:history="1">
                              <w:r w:rsidRPr="00556C34">
                                <w:rPr>
                                  <w:rStyle w:val="aa"/>
                                  <w:rFonts w:ascii="Arial" w:hAnsi="Arial" w:cs="Arial"/>
                                  <w:sz w:val="20"/>
                                </w:rPr>
                                <w:t>neurology@cuhk.edu.hk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D9D6B" id="Text Box 6" o:spid="_x0000_s1028" type="#_x0000_t202" style="position:absolute;margin-left:46.9pt;margin-top:547.5pt;width:332.85pt;height:9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/n2hQ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" stroked="f">
                <v:textbox style="mso-fit-shape-to-text:t">
                  <w:txbxContent>
                    <w:p w14:paraId="67A3D6C2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BRAIN2018</w:t>
                      </w:r>
                    </w:p>
                    <w:p w14:paraId="1372CA63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Division of Neurology, Department of Medicine and Therapeutics </w:t>
                      </w:r>
                    </w:p>
                    <w:p w14:paraId="35CAFFBF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The Chinese University of Hong Kong</w:t>
                      </w:r>
                    </w:p>
                    <w:p w14:paraId="47C21CAD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9/F Lui Che Woo Clinical Sciences Building, Prince of Wales Hospital, Shatin, New Territories, Hong Kong </w:t>
                      </w:r>
                    </w:p>
                    <w:p w14:paraId="7CD2EDF6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Tel: (852) 2890 2002 / 2895 3968</w:t>
                      </w:r>
                    </w:p>
                    <w:p w14:paraId="430003C2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Fax: (852) 2295 4399</w:t>
                      </w:r>
                    </w:p>
                    <w:p w14:paraId="729CFA06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hyperlink r:id="rId13" w:history="1">
                        <w:r w:rsidRPr="00556C3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neurology@cuhk.edu.hk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9FD67" wp14:editId="7D4B2477">
                <wp:simplePos x="0" y="0"/>
                <wp:positionH relativeFrom="column">
                  <wp:posOffset>595630</wp:posOffset>
                </wp:positionH>
                <wp:positionV relativeFrom="paragraph">
                  <wp:posOffset>6953250</wp:posOffset>
                </wp:positionV>
                <wp:extent cx="4227195" cy="12598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2AA2D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BRAIN2018</w:t>
                            </w:r>
                          </w:p>
                          <w:p w14:paraId="2CA77AC8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Division of Neurology, Department of Medicine and Therapeutics </w:t>
                            </w:r>
                          </w:p>
                          <w:p w14:paraId="301E1CDB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The Chinese University of Hong Kong</w:t>
                            </w:r>
                          </w:p>
                          <w:p w14:paraId="0E45BB01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9/F Lui Che Woo Clinical Sciences Building, Prince of Wales Hospital, Shatin, New Territories, Hong Kong </w:t>
                            </w:r>
                          </w:p>
                          <w:p w14:paraId="2423C6BE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Tel: (852) 2890 2002 / 2895 3968</w:t>
                            </w:r>
                          </w:p>
                          <w:p w14:paraId="0B8C3567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>Fax: (852) 2295 4399</w:t>
                            </w:r>
                          </w:p>
                          <w:p w14:paraId="1CE963BF" w14:textId="77777777" w:rsidR="00A60B8C" w:rsidRPr="00556C34" w:rsidRDefault="00A60B8C" w:rsidP="00577AF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56C34"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hyperlink r:id="rId14" w:history="1">
                              <w:r w:rsidRPr="00556C34">
                                <w:rPr>
                                  <w:rStyle w:val="aa"/>
                                  <w:rFonts w:ascii="Arial" w:hAnsi="Arial" w:cs="Arial"/>
                                  <w:sz w:val="20"/>
                                </w:rPr>
                                <w:t>neurology@cuhk.edu.hk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09FD67" id="Text Box 5" o:spid="_x0000_s1029" type="#_x0000_t202" style="position:absolute;margin-left:46.9pt;margin-top:547.5pt;width:332.85pt;height:99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" stroked="f">
                <v:textbox style="mso-fit-shape-to-text:t">
                  <w:txbxContent>
                    <w:p w14:paraId="62E2AA2D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BRAIN2018</w:t>
                      </w:r>
                    </w:p>
                    <w:p w14:paraId="2CA77AC8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Division of Neurology, Department of Medicine and Therapeutics </w:t>
                      </w:r>
                    </w:p>
                    <w:p w14:paraId="301E1CDB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The Chinese University of Hong Kong</w:t>
                      </w:r>
                    </w:p>
                    <w:p w14:paraId="0E45BB01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9/F Lui Che Woo Clinical Sciences Building, Prince of Wales Hospital, Shatin, New Territories, Hong Kong </w:t>
                      </w:r>
                    </w:p>
                    <w:p w14:paraId="2423C6BE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Tel: (852) 2890 2002 / 2895 3968</w:t>
                      </w:r>
                    </w:p>
                    <w:p w14:paraId="0B8C3567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>Fax: (852) 2295 4399</w:t>
                      </w:r>
                    </w:p>
                    <w:p w14:paraId="1CE963BF" w14:textId="77777777" w:rsidR="00A60B8C" w:rsidRPr="00556C34" w:rsidRDefault="00A60B8C" w:rsidP="00577AF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556C34"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hyperlink r:id="rId15" w:history="1">
                        <w:r w:rsidRPr="00556C34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neurology@cuhk.edu.hk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971EC6" w:rsidSect="005E17C4">
      <w:headerReference w:type="default" r:id="rId16"/>
      <w:footerReference w:type="default" r:id="rId17"/>
      <w:pgSz w:w="11906" w:h="16838" w:code="9"/>
      <w:pgMar w:top="1465" w:right="720" w:bottom="288" w:left="720" w:header="18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B7F9" w14:textId="77777777" w:rsidR="00523292" w:rsidRDefault="00523292" w:rsidP="00717FDF">
      <w:r>
        <w:separator/>
      </w:r>
    </w:p>
  </w:endnote>
  <w:endnote w:type="continuationSeparator" w:id="0">
    <w:p w14:paraId="07AB466A" w14:textId="77777777" w:rsidR="00523292" w:rsidRDefault="00523292" w:rsidP="0071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BDAD5" w14:textId="77777777" w:rsidR="00D5668B" w:rsidRDefault="00D5668B" w:rsidP="00D5668B">
    <w:pPr>
      <w:ind w:left="20" w:right="18"/>
      <w:jc w:val="center"/>
      <w:rPr>
        <w:rFonts w:ascii="Trebuchet MS" w:hAnsi="Trebuchet MS" w:cs="Trebuchet MS"/>
        <w:color w:val="333333"/>
        <w:spacing w:val="-1"/>
        <w:sz w:val="16"/>
        <w:szCs w:val="16"/>
      </w:rPr>
    </w:pP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Division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2"/>
        <w:sz w:val="16"/>
        <w:szCs w:val="16"/>
      </w:rPr>
      <w:t>of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hAnsi="Trebuchet MS" w:cs="Trebuchet MS" w:hint="eastAsia"/>
        <w:color w:val="333333"/>
        <w:spacing w:val="-1"/>
        <w:sz w:val="16"/>
        <w:szCs w:val="16"/>
      </w:rPr>
      <w:t>Neurology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,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Department</w:t>
    </w:r>
    <w:r>
      <w:rPr>
        <w:rFonts w:ascii="Trebuchet MS" w:eastAsia="Trebuchet MS" w:hAnsi="Trebuchet MS" w:cs="Trebuchet MS"/>
        <w:color w:val="333333"/>
        <w:spacing w:val="-2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z w:val="16"/>
        <w:szCs w:val="16"/>
      </w:rPr>
      <w:t>of</w:t>
    </w:r>
    <w:r>
      <w:rPr>
        <w:rFonts w:ascii="Trebuchet MS" w:hAnsi="Trebuchet MS" w:cs="Trebuchet MS" w:hint="eastAsia"/>
        <w:color w:val="333333"/>
        <w:spacing w:val="-1"/>
        <w:sz w:val="16"/>
        <w:szCs w:val="16"/>
      </w:rPr>
      <w:t xml:space="preserve"> Medicine and Therapeutics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,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hAnsi="Trebuchet MS" w:cs="Trebuchet MS" w:hint="eastAsia"/>
        <w:color w:val="333333"/>
        <w:sz w:val="16"/>
        <w:szCs w:val="16"/>
      </w:rPr>
      <w:t xml:space="preserve">Faculty of Medicine,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The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Chinese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University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of</w:t>
    </w:r>
    <w:r>
      <w:rPr>
        <w:rFonts w:ascii="Trebuchet MS" w:eastAsia="Trebuchet MS" w:hAnsi="Trebuchet MS" w:cs="Trebuchet MS"/>
        <w:color w:val="333333"/>
        <w:spacing w:val="-3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Hong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Kong</w:t>
    </w:r>
  </w:p>
  <w:p w14:paraId="7836F8A3" w14:textId="77777777" w:rsidR="00D5668B" w:rsidRPr="00EC5C80" w:rsidRDefault="00D5668B" w:rsidP="00D5668B">
    <w:pPr>
      <w:ind w:left="20" w:right="18"/>
      <w:jc w:val="center"/>
      <w:rPr>
        <w:rFonts w:ascii="Trebuchet MS" w:hAnsi="Trebuchet MS" w:cs="Trebuchet MS"/>
        <w:color w:val="333333"/>
        <w:spacing w:val="-1"/>
        <w:sz w:val="16"/>
        <w:szCs w:val="16"/>
      </w:rPr>
    </w:pP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Tel: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(852)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 w:rsidR="009C63E0">
      <w:rPr>
        <w:rFonts w:ascii="Trebuchet MS" w:hAnsi="Trebuchet MS" w:cs="Trebuchet MS"/>
        <w:color w:val="333333"/>
        <w:spacing w:val="-1"/>
        <w:sz w:val="16"/>
        <w:szCs w:val="16"/>
      </w:rPr>
      <w:t>2674 7866</w:t>
    </w:r>
    <w:r>
      <w:rPr>
        <w:rFonts w:ascii="Trebuchet MS" w:hAnsi="Trebuchet MS" w:cs="Trebuchet MS" w:hint="eastAsia"/>
        <w:color w:val="333333"/>
        <w:spacing w:val="-1"/>
        <w:sz w:val="16"/>
        <w:szCs w:val="16"/>
      </w:rPr>
      <w:t xml:space="preserve">   </w:t>
    </w:r>
    <w:r>
      <w:rPr>
        <w:rFonts w:ascii="Wingdings" w:eastAsia="Wingdings" w:hAnsi="Wingdings" w:cs="Wingdings"/>
        <w:color w:val="333333"/>
        <w:spacing w:val="-2"/>
        <w:sz w:val="16"/>
        <w:szCs w:val="16"/>
      </w:rPr>
      <w:t></w:t>
    </w:r>
    <w:r>
      <w:rPr>
        <w:rFonts w:ascii="Wingdings" w:eastAsia="Wingdings" w:hAnsi="Wingdings" w:cs="Wingdings"/>
        <w:color w:val="333333"/>
        <w:spacing w:val="-4"/>
        <w:sz w:val="16"/>
        <w:szCs w:val="16"/>
      </w:rPr>
      <w:t>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Fax: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(852)</w:t>
    </w:r>
    <w:r>
      <w:rPr>
        <w:rFonts w:ascii="Trebuchet MS" w:eastAsia="Trebuchet MS" w:hAnsi="Trebuchet MS" w:cs="Trebuchet MS"/>
        <w:color w:val="333333"/>
        <w:sz w:val="16"/>
        <w:szCs w:val="16"/>
      </w:rPr>
      <w:t xml:space="preserve"> </w:t>
    </w:r>
    <w:r w:rsidR="009C63E0">
      <w:rPr>
        <w:rFonts w:ascii="Trebuchet MS" w:hAnsi="Trebuchet MS" w:cs="Trebuchet MS"/>
        <w:color w:val="333333"/>
        <w:spacing w:val="-2"/>
        <w:sz w:val="16"/>
        <w:szCs w:val="16"/>
      </w:rPr>
      <w:t>2637 3852</w:t>
    </w:r>
  </w:p>
  <w:p w14:paraId="6FED8E8E" w14:textId="1397FEE4" w:rsidR="00D5668B" w:rsidRDefault="00D5668B" w:rsidP="00D5668B">
    <w:pPr>
      <w:spacing w:line="185" w:lineRule="exact"/>
      <w:ind w:left="6"/>
      <w:jc w:val="center"/>
      <w:rPr>
        <w:rFonts w:ascii="Trebuchet MS" w:eastAsia="Trebuchet MS" w:hAnsi="Trebuchet MS" w:cs="Trebuchet MS"/>
        <w:sz w:val="16"/>
        <w:szCs w:val="16"/>
      </w:rPr>
    </w:pP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E-mail: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 w:rsidR="00071BF2">
      <w:rPr>
        <w:rFonts w:ascii="Trebuchet MS" w:hAnsi="Trebuchet MS" w:cs="Trebuchet MS" w:hint="eastAsia"/>
        <w:color w:val="333333"/>
        <w:spacing w:val="-1"/>
        <w:sz w:val="16"/>
        <w:szCs w:val="16"/>
      </w:rPr>
      <w:t>brain2020</w:t>
    </w:r>
    <w:r w:rsidRPr="00432996">
      <w:rPr>
        <w:rFonts w:ascii="Trebuchet MS" w:hAnsi="Trebuchet MS" w:cs="Trebuchet MS" w:hint="eastAsia"/>
        <w:color w:val="333333"/>
        <w:spacing w:val="-1"/>
        <w:sz w:val="16"/>
        <w:szCs w:val="16"/>
      </w:rPr>
      <w:t>@</w:t>
    </w:r>
    <w:r w:rsidRPr="00432996">
      <w:rPr>
        <w:rFonts w:ascii="Trebuchet MS" w:eastAsia="Trebuchet MS" w:hAnsi="Trebuchet MS" w:cs="Trebuchet MS"/>
        <w:color w:val="333333"/>
        <w:spacing w:val="-1"/>
        <w:sz w:val="16"/>
        <w:szCs w:val="16"/>
      </w:rPr>
      <w:t>cuhk.edu.hk</w:t>
    </w:r>
    <w:r>
      <w:rPr>
        <w:rFonts w:ascii="Trebuchet MS" w:hAnsi="Trebuchet MS" w:cs="Trebuchet MS" w:hint="eastAsia"/>
        <w:color w:val="333333"/>
        <w:spacing w:val="-1"/>
        <w:sz w:val="16"/>
        <w:szCs w:val="16"/>
      </w:rPr>
      <w:t xml:space="preserve">   </w:t>
    </w:r>
    <w:r>
      <w:rPr>
        <w:rFonts w:ascii="Wingdings" w:eastAsia="Wingdings" w:hAnsi="Wingdings" w:cs="Wingdings"/>
        <w:color w:val="333333"/>
        <w:spacing w:val="-1"/>
        <w:sz w:val="16"/>
        <w:szCs w:val="16"/>
      </w:rPr>
      <w:t></w:t>
    </w:r>
    <w:r>
      <w:rPr>
        <w:rFonts w:ascii="Wingdings" w:eastAsia="Wingdings" w:hAnsi="Wingdings" w:cs="Wingdings"/>
        <w:color w:val="333333"/>
        <w:spacing w:val="-1"/>
        <w:sz w:val="16"/>
        <w:szCs w:val="16"/>
      </w:rPr>
      <w:t></w:t>
    </w:r>
    <w:r>
      <w:rPr>
        <w:rFonts w:ascii="Trebuchet MS" w:eastAsia="Trebuchet MS" w:hAnsi="Trebuchet MS" w:cs="Trebuchet MS"/>
        <w:color w:val="333333"/>
        <w:spacing w:val="-1"/>
        <w:sz w:val="16"/>
        <w:szCs w:val="16"/>
      </w:rPr>
      <w:t>Website:</w:t>
    </w:r>
    <w:r>
      <w:rPr>
        <w:rFonts w:ascii="Trebuchet MS" w:eastAsia="Trebuchet MS" w:hAnsi="Trebuchet MS" w:cs="Trebuchet MS"/>
        <w:color w:val="333333"/>
        <w:spacing w:val="1"/>
        <w:sz w:val="16"/>
        <w:szCs w:val="16"/>
      </w:rPr>
      <w:t xml:space="preserve"> </w:t>
    </w:r>
    <w:r w:rsidR="00FB42B9" w:rsidRPr="00FB42B9">
      <w:rPr>
        <w:rFonts w:ascii="Trebuchet MS" w:hAnsi="Trebuchet MS"/>
        <w:color w:val="333333"/>
        <w:sz w:val="16"/>
        <w:szCs w:val="16"/>
      </w:rPr>
      <w:t>http://neurology.mect.cuhk.edu.hk/brain2020/</w:t>
    </w:r>
  </w:p>
  <w:p w14:paraId="0782DBD8" w14:textId="732F91F2" w:rsidR="0032612A" w:rsidRPr="001C50F1" w:rsidRDefault="0032612A" w:rsidP="001C0285">
    <w:pPr>
      <w:pStyle w:val="a6"/>
      <w:ind w:right="100"/>
      <w:jc w:val="right"/>
      <w:rPr>
        <w:rFonts w:ascii="Arial" w:hAnsi="Arial" w:cs="Arial"/>
        <w:sz w:val="16"/>
        <w:szCs w:val="16"/>
      </w:rPr>
    </w:pPr>
    <w:r w:rsidRPr="001C50F1">
      <w:rPr>
        <w:rFonts w:ascii="Arial" w:hAnsi="Arial" w:cs="Arial"/>
        <w:noProof/>
        <w:sz w:val="16"/>
        <w:szCs w:val="16"/>
      </w:rPr>
      <w:t xml:space="preserve">Page </w:t>
    </w:r>
    <w:r w:rsidRPr="001C50F1">
      <w:rPr>
        <w:rFonts w:ascii="Arial" w:hAnsi="Arial" w:cs="Arial"/>
        <w:b/>
        <w:noProof/>
        <w:sz w:val="16"/>
        <w:szCs w:val="16"/>
      </w:rPr>
      <w:fldChar w:fldCharType="begin"/>
    </w:r>
    <w:r w:rsidRPr="001C50F1">
      <w:rPr>
        <w:rFonts w:ascii="Arial" w:hAnsi="Arial" w:cs="Arial"/>
        <w:b/>
        <w:noProof/>
        <w:sz w:val="16"/>
        <w:szCs w:val="16"/>
      </w:rPr>
      <w:instrText xml:space="preserve"> PAGE  \* Arabic  \* MERGEFORMAT </w:instrText>
    </w:r>
    <w:r w:rsidRPr="001C50F1">
      <w:rPr>
        <w:rFonts w:ascii="Arial" w:hAnsi="Arial" w:cs="Arial"/>
        <w:b/>
        <w:noProof/>
        <w:sz w:val="16"/>
        <w:szCs w:val="16"/>
      </w:rPr>
      <w:fldChar w:fldCharType="separate"/>
    </w:r>
    <w:r w:rsidR="00160581">
      <w:rPr>
        <w:rFonts w:ascii="Arial" w:hAnsi="Arial" w:cs="Arial"/>
        <w:b/>
        <w:noProof/>
        <w:sz w:val="16"/>
        <w:szCs w:val="16"/>
      </w:rPr>
      <w:t>2</w:t>
    </w:r>
    <w:r w:rsidRPr="001C50F1">
      <w:rPr>
        <w:rFonts w:ascii="Arial" w:hAnsi="Arial" w:cs="Arial"/>
        <w:b/>
        <w:noProof/>
        <w:sz w:val="16"/>
        <w:szCs w:val="16"/>
      </w:rPr>
      <w:fldChar w:fldCharType="end"/>
    </w:r>
    <w:r w:rsidRPr="001C50F1">
      <w:rPr>
        <w:rFonts w:ascii="Arial" w:hAnsi="Arial" w:cs="Arial"/>
        <w:noProof/>
        <w:sz w:val="16"/>
        <w:szCs w:val="16"/>
      </w:rPr>
      <w:t xml:space="preserve"> of </w:t>
    </w:r>
    <w:r w:rsidRPr="001C50F1">
      <w:rPr>
        <w:rFonts w:ascii="Arial" w:hAnsi="Arial" w:cs="Arial"/>
        <w:b/>
        <w:noProof/>
        <w:sz w:val="16"/>
        <w:szCs w:val="16"/>
      </w:rPr>
      <w:fldChar w:fldCharType="begin"/>
    </w:r>
    <w:r w:rsidRPr="001C50F1">
      <w:rPr>
        <w:rFonts w:ascii="Arial" w:hAnsi="Arial" w:cs="Arial"/>
        <w:b/>
        <w:noProof/>
        <w:sz w:val="16"/>
        <w:szCs w:val="16"/>
      </w:rPr>
      <w:instrText xml:space="preserve"> NUMPAGES  \* Arabic  \* MERGEFORMAT </w:instrText>
    </w:r>
    <w:r w:rsidRPr="001C50F1">
      <w:rPr>
        <w:rFonts w:ascii="Arial" w:hAnsi="Arial" w:cs="Arial"/>
        <w:b/>
        <w:noProof/>
        <w:sz w:val="16"/>
        <w:szCs w:val="16"/>
      </w:rPr>
      <w:fldChar w:fldCharType="separate"/>
    </w:r>
    <w:r w:rsidR="00160581">
      <w:rPr>
        <w:rFonts w:ascii="Arial" w:hAnsi="Arial" w:cs="Arial"/>
        <w:b/>
        <w:noProof/>
        <w:sz w:val="16"/>
        <w:szCs w:val="16"/>
      </w:rPr>
      <w:t>2</w:t>
    </w:r>
    <w:r w:rsidRPr="001C50F1">
      <w:rPr>
        <w:rFonts w:ascii="Arial" w:hAnsi="Arial" w:cs="Arial"/>
        <w:b/>
        <w:noProof/>
        <w:sz w:val="16"/>
        <w:szCs w:val="16"/>
      </w:rPr>
      <w:fldChar w:fldCharType="end"/>
    </w:r>
  </w:p>
  <w:p w14:paraId="4238A37E" w14:textId="77777777" w:rsidR="0032612A" w:rsidRDefault="003261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47D94" w14:textId="77777777" w:rsidR="00523292" w:rsidRDefault="00523292" w:rsidP="00717FDF">
      <w:r>
        <w:separator/>
      </w:r>
    </w:p>
  </w:footnote>
  <w:footnote w:type="continuationSeparator" w:id="0">
    <w:p w14:paraId="169E83F2" w14:textId="77777777" w:rsidR="00523292" w:rsidRDefault="00523292" w:rsidP="0071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DDB2A" w14:textId="77777777" w:rsidR="00D33875" w:rsidRDefault="00D33875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9E1738" wp14:editId="572B72A5">
          <wp:simplePos x="0" y="0"/>
          <wp:positionH relativeFrom="column">
            <wp:posOffset>253690</wp:posOffset>
          </wp:positionH>
          <wp:positionV relativeFrom="paragraph">
            <wp:posOffset>0</wp:posOffset>
          </wp:positionV>
          <wp:extent cx="5993130" cy="84278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130" cy="84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F36"/>
    <w:multiLevelType w:val="hybridMultilevel"/>
    <w:tmpl w:val="5F689A1C"/>
    <w:lvl w:ilvl="0" w:tplc="C1067E44"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6D61CC"/>
    <w:multiLevelType w:val="hybridMultilevel"/>
    <w:tmpl w:val="38DA6254"/>
    <w:lvl w:ilvl="0" w:tplc="46242858">
      <w:numFmt w:val="bullet"/>
      <w:lvlText w:val="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7405A4"/>
    <w:multiLevelType w:val="hybridMultilevel"/>
    <w:tmpl w:val="3E4C7AD4"/>
    <w:lvl w:ilvl="0" w:tplc="46242858">
      <w:numFmt w:val="bullet"/>
      <w:lvlText w:val="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FA2601"/>
    <w:multiLevelType w:val="hybridMultilevel"/>
    <w:tmpl w:val="60842490"/>
    <w:lvl w:ilvl="0" w:tplc="62525286">
      <w:numFmt w:val="bullet"/>
      <w:lvlText w:val="-"/>
      <w:lvlJc w:val="left"/>
      <w:pPr>
        <w:ind w:left="36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EA6E53"/>
    <w:multiLevelType w:val="hybridMultilevel"/>
    <w:tmpl w:val="821601AA"/>
    <w:lvl w:ilvl="0" w:tplc="4502D5E8">
      <w:start w:val="1"/>
      <w:numFmt w:val="bullet"/>
      <w:lvlText w:val=""/>
      <w:lvlJc w:val="left"/>
      <w:pPr>
        <w:ind w:left="349" w:hanging="248"/>
      </w:pPr>
      <w:rPr>
        <w:rFonts w:ascii="Wingdings" w:eastAsia="Wingdings" w:hAnsi="Wingdings" w:hint="default"/>
        <w:color w:val="221F1F"/>
        <w:sz w:val="22"/>
        <w:szCs w:val="22"/>
      </w:rPr>
    </w:lvl>
    <w:lvl w:ilvl="1" w:tplc="D03668AA">
      <w:start w:val="1"/>
      <w:numFmt w:val="bullet"/>
      <w:lvlText w:val="•"/>
      <w:lvlJc w:val="left"/>
      <w:pPr>
        <w:ind w:left="1122" w:hanging="248"/>
      </w:pPr>
      <w:rPr>
        <w:rFonts w:hint="default"/>
      </w:rPr>
    </w:lvl>
    <w:lvl w:ilvl="2" w:tplc="CF60310A">
      <w:start w:val="1"/>
      <w:numFmt w:val="bullet"/>
      <w:lvlText w:val="•"/>
      <w:lvlJc w:val="left"/>
      <w:pPr>
        <w:ind w:left="1894" w:hanging="248"/>
      </w:pPr>
      <w:rPr>
        <w:rFonts w:hint="default"/>
      </w:rPr>
    </w:lvl>
    <w:lvl w:ilvl="3" w:tplc="C5140B06">
      <w:start w:val="1"/>
      <w:numFmt w:val="bullet"/>
      <w:lvlText w:val="•"/>
      <w:lvlJc w:val="left"/>
      <w:pPr>
        <w:ind w:left="2667" w:hanging="248"/>
      </w:pPr>
      <w:rPr>
        <w:rFonts w:hint="default"/>
      </w:rPr>
    </w:lvl>
    <w:lvl w:ilvl="4" w:tplc="57F85750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5" w:tplc="FECC5F60">
      <w:start w:val="1"/>
      <w:numFmt w:val="bullet"/>
      <w:lvlText w:val="•"/>
      <w:lvlJc w:val="left"/>
      <w:pPr>
        <w:ind w:left="4211" w:hanging="248"/>
      </w:pPr>
      <w:rPr>
        <w:rFonts w:hint="default"/>
      </w:rPr>
    </w:lvl>
    <w:lvl w:ilvl="6" w:tplc="5C80340C">
      <w:start w:val="1"/>
      <w:numFmt w:val="bullet"/>
      <w:lvlText w:val="•"/>
      <w:lvlJc w:val="left"/>
      <w:pPr>
        <w:ind w:left="4984" w:hanging="248"/>
      </w:pPr>
      <w:rPr>
        <w:rFonts w:hint="default"/>
      </w:rPr>
    </w:lvl>
    <w:lvl w:ilvl="7" w:tplc="03A64B16">
      <w:start w:val="1"/>
      <w:numFmt w:val="bullet"/>
      <w:lvlText w:val="•"/>
      <w:lvlJc w:val="left"/>
      <w:pPr>
        <w:ind w:left="5756" w:hanging="248"/>
      </w:pPr>
      <w:rPr>
        <w:rFonts w:hint="default"/>
      </w:rPr>
    </w:lvl>
    <w:lvl w:ilvl="8" w:tplc="DDFCA4F8">
      <w:start w:val="1"/>
      <w:numFmt w:val="bullet"/>
      <w:lvlText w:val="•"/>
      <w:lvlJc w:val="left"/>
      <w:pPr>
        <w:ind w:left="6528" w:hanging="248"/>
      </w:pPr>
      <w:rPr>
        <w:rFonts w:hint="default"/>
      </w:rPr>
    </w:lvl>
  </w:abstractNum>
  <w:abstractNum w:abstractNumId="5" w15:restartNumberingAfterBreak="0">
    <w:nsid w:val="2A703A58"/>
    <w:multiLevelType w:val="hybridMultilevel"/>
    <w:tmpl w:val="F316423E"/>
    <w:lvl w:ilvl="0" w:tplc="AE00BE70">
      <w:start w:val="1"/>
      <w:numFmt w:val="bullet"/>
      <w:lvlText w:val=""/>
      <w:lvlJc w:val="left"/>
      <w:pPr>
        <w:ind w:left="349" w:hanging="248"/>
      </w:pPr>
      <w:rPr>
        <w:rFonts w:ascii="Wingdings" w:eastAsia="Wingdings" w:hAnsi="Wingdings" w:hint="default"/>
        <w:sz w:val="22"/>
        <w:szCs w:val="22"/>
      </w:rPr>
    </w:lvl>
    <w:lvl w:ilvl="1" w:tplc="5A5CDB94">
      <w:start w:val="1"/>
      <w:numFmt w:val="bullet"/>
      <w:lvlText w:val="•"/>
      <w:lvlJc w:val="left"/>
      <w:pPr>
        <w:ind w:left="1122" w:hanging="248"/>
      </w:pPr>
      <w:rPr>
        <w:rFonts w:hint="default"/>
      </w:rPr>
    </w:lvl>
    <w:lvl w:ilvl="2" w:tplc="467EB1E4">
      <w:start w:val="1"/>
      <w:numFmt w:val="bullet"/>
      <w:lvlText w:val="•"/>
      <w:lvlJc w:val="left"/>
      <w:pPr>
        <w:ind w:left="1894" w:hanging="248"/>
      </w:pPr>
      <w:rPr>
        <w:rFonts w:hint="default"/>
      </w:rPr>
    </w:lvl>
    <w:lvl w:ilvl="3" w:tplc="264CBFBC">
      <w:start w:val="1"/>
      <w:numFmt w:val="bullet"/>
      <w:lvlText w:val="•"/>
      <w:lvlJc w:val="left"/>
      <w:pPr>
        <w:ind w:left="2667" w:hanging="248"/>
      </w:pPr>
      <w:rPr>
        <w:rFonts w:hint="default"/>
      </w:rPr>
    </w:lvl>
    <w:lvl w:ilvl="4" w:tplc="2CCCFD8E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5" w:tplc="E5404802">
      <w:start w:val="1"/>
      <w:numFmt w:val="bullet"/>
      <w:lvlText w:val="•"/>
      <w:lvlJc w:val="left"/>
      <w:pPr>
        <w:ind w:left="4211" w:hanging="248"/>
      </w:pPr>
      <w:rPr>
        <w:rFonts w:hint="default"/>
      </w:rPr>
    </w:lvl>
    <w:lvl w:ilvl="6" w:tplc="CDE8F134">
      <w:start w:val="1"/>
      <w:numFmt w:val="bullet"/>
      <w:lvlText w:val="•"/>
      <w:lvlJc w:val="left"/>
      <w:pPr>
        <w:ind w:left="4984" w:hanging="248"/>
      </w:pPr>
      <w:rPr>
        <w:rFonts w:hint="default"/>
      </w:rPr>
    </w:lvl>
    <w:lvl w:ilvl="7" w:tplc="DF9279E2">
      <w:start w:val="1"/>
      <w:numFmt w:val="bullet"/>
      <w:lvlText w:val="•"/>
      <w:lvlJc w:val="left"/>
      <w:pPr>
        <w:ind w:left="5756" w:hanging="248"/>
      </w:pPr>
      <w:rPr>
        <w:rFonts w:hint="default"/>
      </w:rPr>
    </w:lvl>
    <w:lvl w:ilvl="8" w:tplc="72025AC0">
      <w:start w:val="1"/>
      <w:numFmt w:val="bullet"/>
      <w:lvlText w:val="•"/>
      <w:lvlJc w:val="left"/>
      <w:pPr>
        <w:ind w:left="6528" w:hanging="248"/>
      </w:pPr>
      <w:rPr>
        <w:rFonts w:hint="default"/>
      </w:rPr>
    </w:lvl>
  </w:abstractNum>
  <w:abstractNum w:abstractNumId="6" w15:restartNumberingAfterBreak="0">
    <w:nsid w:val="2AFF31C1"/>
    <w:multiLevelType w:val="multilevel"/>
    <w:tmpl w:val="DDB8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302F4"/>
    <w:multiLevelType w:val="hybridMultilevel"/>
    <w:tmpl w:val="FA1E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4089A"/>
    <w:multiLevelType w:val="hybridMultilevel"/>
    <w:tmpl w:val="55947A64"/>
    <w:lvl w:ilvl="0" w:tplc="CAA8375E">
      <w:start w:val="1"/>
      <w:numFmt w:val="bullet"/>
      <w:lvlText w:val=""/>
      <w:lvlJc w:val="left"/>
      <w:pPr>
        <w:ind w:left="349" w:hanging="248"/>
      </w:pPr>
      <w:rPr>
        <w:rFonts w:ascii="Wingdings" w:eastAsia="Wingdings" w:hAnsi="Wingdings" w:hint="default"/>
        <w:sz w:val="22"/>
        <w:szCs w:val="22"/>
      </w:rPr>
    </w:lvl>
    <w:lvl w:ilvl="1" w:tplc="8FD45F64">
      <w:start w:val="1"/>
      <w:numFmt w:val="bullet"/>
      <w:lvlText w:val="•"/>
      <w:lvlJc w:val="left"/>
      <w:pPr>
        <w:ind w:left="1122" w:hanging="248"/>
      </w:pPr>
      <w:rPr>
        <w:rFonts w:hint="default"/>
      </w:rPr>
    </w:lvl>
    <w:lvl w:ilvl="2" w:tplc="10F837AE">
      <w:start w:val="1"/>
      <w:numFmt w:val="bullet"/>
      <w:lvlText w:val="•"/>
      <w:lvlJc w:val="left"/>
      <w:pPr>
        <w:ind w:left="1894" w:hanging="248"/>
      </w:pPr>
      <w:rPr>
        <w:rFonts w:hint="default"/>
      </w:rPr>
    </w:lvl>
    <w:lvl w:ilvl="3" w:tplc="5DCE2D66">
      <w:start w:val="1"/>
      <w:numFmt w:val="bullet"/>
      <w:lvlText w:val="•"/>
      <w:lvlJc w:val="left"/>
      <w:pPr>
        <w:ind w:left="2667" w:hanging="248"/>
      </w:pPr>
      <w:rPr>
        <w:rFonts w:hint="default"/>
      </w:rPr>
    </w:lvl>
    <w:lvl w:ilvl="4" w:tplc="26FC13B0">
      <w:start w:val="1"/>
      <w:numFmt w:val="bullet"/>
      <w:lvlText w:val="•"/>
      <w:lvlJc w:val="left"/>
      <w:pPr>
        <w:ind w:left="3439" w:hanging="248"/>
      </w:pPr>
      <w:rPr>
        <w:rFonts w:hint="default"/>
      </w:rPr>
    </w:lvl>
    <w:lvl w:ilvl="5" w:tplc="A2365AAC">
      <w:start w:val="1"/>
      <w:numFmt w:val="bullet"/>
      <w:lvlText w:val="•"/>
      <w:lvlJc w:val="left"/>
      <w:pPr>
        <w:ind w:left="4211" w:hanging="248"/>
      </w:pPr>
      <w:rPr>
        <w:rFonts w:hint="default"/>
      </w:rPr>
    </w:lvl>
    <w:lvl w:ilvl="6" w:tplc="EC68D6F2">
      <w:start w:val="1"/>
      <w:numFmt w:val="bullet"/>
      <w:lvlText w:val="•"/>
      <w:lvlJc w:val="left"/>
      <w:pPr>
        <w:ind w:left="4984" w:hanging="248"/>
      </w:pPr>
      <w:rPr>
        <w:rFonts w:hint="default"/>
      </w:rPr>
    </w:lvl>
    <w:lvl w:ilvl="7" w:tplc="A40C11FE">
      <w:start w:val="1"/>
      <w:numFmt w:val="bullet"/>
      <w:lvlText w:val="•"/>
      <w:lvlJc w:val="left"/>
      <w:pPr>
        <w:ind w:left="5756" w:hanging="248"/>
      </w:pPr>
      <w:rPr>
        <w:rFonts w:hint="default"/>
      </w:rPr>
    </w:lvl>
    <w:lvl w:ilvl="8" w:tplc="AE849B32">
      <w:start w:val="1"/>
      <w:numFmt w:val="bullet"/>
      <w:lvlText w:val="•"/>
      <w:lvlJc w:val="left"/>
      <w:pPr>
        <w:ind w:left="6528" w:hanging="248"/>
      </w:pPr>
      <w:rPr>
        <w:rFonts w:hint="default"/>
      </w:rPr>
    </w:lvl>
  </w:abstractNum>
  <w:abstractNum w:abstractNumId="9" w15:restartNumberingAfterBreak="0">
    <w:nsid w:val="7A4206FF"/>
    <w:multiLevelType w:val="hybridMultilevel"/>
    <w:tmpl w:val="30885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30BF2"/>
    <w:multiLevelType w:val="hybridMultilevel"/>
    <w:tmpl w:val="D78473A8"/>
    <w:lvl w:ilvl="0" w:tplc="46242858">
      <w:numFmt w:val="bullet"/>
      <w:lvlText w:val=""/>
      <w:lvlJc w:val="left"/>
      <w:pPr>
        <w:ind w:left="360" w:hanging="360"/>
      </w:pPr>
      <w:rPr>
        <w:rFonts w:ascii="Wingdings" w:eastAsia="PMingLiU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71"/>
    <w:rsid w:val="000218A5"/>
    <w:rsid w:val="00026AB0"/>
    <w:rsid w:val="00031FD7"/>
    <w:rsid w:val="00041218"/>
    <w:rsid w:val="000413D7"/>
    <w:rsid w:val="000466F7"/>
    <w:rsid w:val="00047397"/>
    <w:rsid w:val="00062CFB"/>
    <w:rsid w:val="0006742B"/>
    <w:rsid w:val="00071BF2"/>
    <w:rsid w:val="00081327"/>
    <w:rsid w:val="00081497"/>
    <w:rsid w:val="0008341D"/>
    <w:rsid w:val="0008561A"/>
    <w:rsid w:val="00085D77"/>
    <w:rsid w:val="00086F1B"/>
    <w:rsid w:val="00087BAB"/>
    <w:rsid w:val="00090ADC"/>
    <w:rsid w:val="000B4004"/>
    <w:rsid w:val="000C1A45"/>
    <w:rsid w:val="000C2F04"/>
    <w:rsid w:val="000C662C"/>
    <w:rsid w:val="000D7D6F"/>
    <w:rsid w:val="000E0327"/>
    <w:rsid w:val="000E4543"/>
    <w:rsid w:val="000E6B7B"/>
    <w:rsid w:val="000F3520"/>
    <w:rsid w:val="000F35BC"/>
    <w:rsid w:val="00107D09"/>
    <w:rsid w:val="00120A3C"/>
    <w:rsid w:val="001237F6"/>
    <w:rsid w:val="0013025E"/>
    <w:rsid w:val="00160581"/>
    <w:rsid w:val="001630AE"/>
    <w:rsid w:val="00164C17"/>
    <w:rsid w:val="00171F95"/>
    <w:rsid w:val="001736D6"/>
    <w:rsid w:val="00177782"/>
    <w:rsid w:val="001B0C50"/>
    <w:rsid w:val="001B210E"/>
    <w:rsid w:val="001B2B7E"/>
    <w:rsid w:val="001B3DC5"/>
    <w:rsid w:val="001B4485"/>
    <w:rsid w:val="001B5C35"/>
    <w:rsid w:val="001C0285"/>
    <w:rsid w:val="001C50F1"/>
    <w:rsid w:val="001C5C58"/>
    <w:rsid w:val="001D1071"/>
    <w:rsid w:val="001D1602"/>
    <w:rsid w:val="001E60AF"/>
    <w:rsid w:val="001E765E"/>
    <w:rsid w:val="00233541"/>
    <w:rsid w:val="00246C22"/>
    <w:rsid w:val="00251C1A"/>
    <w:rsid w:val="0025288B"/>
    <w:rsid w:val="002576E3"/>
    <w:rsid w:val="002632E6"/>
    <w:rsid w:val="002647B4"/>
    <w:rsid w:val="00282B64"/>
    <w:rsid w:val="00294687"/>
    <w:rsid w:val="002A23C0"/>
    <w:rsid w:val="002A3D9A"/>
    <w:rsid w:val="002A7AEA"/>
    <w:rsid w:val="002B4834"/>
    <w:rsid w:val="002B6B9A"/>
    <w:rsid w:val="002E6B86"/>
    <w:rsid w:val="002F3DAE"/>
    <w:rsid w:val="002F6D15"/>
    <w:rsid w:val="003046AB"/>
    <w:rsid w:val="00307445"/>
    <w:rsid w:val="00310A47"/>
    <w:rsid w:val="00324265"/>
    <w:rsid w:val="00325CDA"/>
    <w:rsid w:val="0032612A"/>
    <w:rsid w:val="003278F8"/>
    <w:rsid w:val="0033226A"/>
    <w:rsid w:val="00337294"/>
    <w:rsid w:val="00337655"/>
    <w:rsid w:val="003414BF"/>
    <w:rsid w:val="003425B2"/>
    <w:rsid w:val="00357B6D"/>
    <w:rsid w:val="003654F4"/>
    <w:rsid w:val="003800AD"/>
    <w:rsid w:val="003A373C"/>
    <w:rsid w:val="003A6D06"/>
    <w:rsid w:val="003C2F3E"/>
    <w:rsid w:val="003C44E7"/>
    <w:rsid w:val="003C7715"/>
    <w:rsid w:val="003D3210"/>
    <w:rsid w:val="003D474B"/>
    <w:rsid w:val="003E0AB9"/>
    <w:rsid w:val="003E42C5"/>
    <w:rsid w:val="003F39D8"/>
    <w:rsid w:val="003F7785"/>
    <w:rsid w:val="00401190"/>
    <w:rsid w:val="004017DD"/>
    <w:rsid w:val="004034A3"/>
    <w:rsid w:val="00410E8F"/>
    <w:rsid w:val="00411324"/>
    <w:rsid w:val="00416199"/>
    <w:rsid w:val="00416FDA"/>
    <w:rsid w:val="00421B91"/>
    <w:rsid w:val="00423AE1"/>
    <w:rsid w:val="004330D0"/>
    <w:rsid w:val="00433ADB"/>
    <w:rsid w:val="004419FB"/>
    <w:rsid w:val="00444078"/>
    <w:rsid w:val="00444B05"/>
    <w:rsid w:val="00451955"/>
    <w:rsid w:val="004554C5"/>
    <w:rsid w:val="004579A3"/>
    <w:rsid w:val="00461C41"/>
    <w:rsid w:val="004645C5"/>
    <w:rsid w:val="00465621"/>
    <w:rsid w:val="0047059F"/>
    <w:rsid w:val="00472243"/>
    <w:rsid w:val="004734D4"/>
    <w:rsid w:val="0047792D"/>
    <w:rsid w:val="004878FB"/>
    <w:rsid w:val="00487A4F"/>
    <w:rsid w:val="00490A6B"/>
    <w:rsid w:val="004A37B5"/>
    <w:rsid w:val="004B79AE"/>
    <w:rsid w:val="004C1012"/>
    <w:rsid w:val="004C1B1F"/>
    <w:rsid w:val="004C2C20"/>
    <w:rsid w:val="004C7ECA"/>
    <w:rsid w:val="004D4274"/>
    <w:rsid w:val="004D4D5C"/>
    <w:rsid w:val="004F1A05"/>
    <w:rsid w:val="004F3EB1"/>
    <w:rsid w:val="004F747D"/>
    <w:rsid w:val="0050198C"/>
    <w:rsid w:val="00502B94"/>
    <w:rsid w:val="0050379E"/>
    <w:rsid w:val="00510012"/>
    <w:rsid w:val="00517DC9"/>
    <w:rsid w:val="00520449"/>
    <w:rsid w:val="00521E73"/>
    <w:rsid w:val="00523292"/>
    <w:rsid w:val="00523A1B"/>
    <w:rsid w:val="0052415B"/>
    <w:rsid w:val="005256DB"/>
    <w:rsid w:val="005274D5"/>
    <w:rsid w:val="00527927"/>
    <w:rsid w:val="005302BC"/>
    <w:rsid w:val="00530722"/>
    <w:rsid w:val="00545638"/>
    <w:rsid w:val="005521BE"/>
    <w:rsid w:val="00552C2B"/>
    <w:rsid w:val="00561307"/>
    <w:rsid w:val="00564FF6"/>
    <w:rsid w:val="005716CA"/>
    <w:rsid w:val="00576AC7"/>
    <w:rsid w:val="00581106"/>
    <w:rsid w:val="005863F5"/>
    <w:rsid w:val="005926B2"/>
    <w:rsid w:val="005A2B7B"/>
    <w:rsid w:val="005A6EE9"/>
    <w:rsid w:val="005B0442"/>
    <w:rsid w:val="005B6182"/>
    <w:rsid w:val="005C3464"/>
    <w:rsid w:val="005D6814"/>
    <w:rsid w:val="005D6BEE"/>
    <w:rsid w:val="005E17C4"/>
    <w:rsid w:val="005E1AE0"/>
    <w:rsid w:val="005E6DE6"/>
    <w:rsid w:val="005F1D5E"/>
    <w:rsid w:val="006006F0"/>
    <w:rsid w:val="00603510"/>
    <w:rsid w:val="00607EBB"/>
    <w:rsid w:val="00610B44"/>
    <w:rsid w:val="00610F9A"/>
    <w:rsid w:val="00620BEA"/>
    <w:rsid w:val="006218F2"/>
    <w:rsid w:val="00627288"/>
    <w:rsid w:val="00634EBF"/>
    <w:rsid w:val="00641203"/>
    <w:rsid w:val="00641731"/>
    <w:rsid w:val="006449C7"/>
    <w:rsid w:val="006456A0"/>
    <w:rsid w:val="00650FE6"/>
    <w:rsid w:val="00653615"/>
    <w:rsid w:val="0065522B"/>
    <w:rsid w:val="00657B61"/>
    <w:rsid w:val="0066391C"/>
    <w:rsid w:val="00663C5E"/>
    <w:rsid w:val="00664032"/>
    <w:rsid w:val="00673024"/>
    <w:rsid w:val="00675E24"/>
    <w:rsid w:val="00675F0A"/>
    <w:rsid w:val="006820A9"/>
    <w:rsid w:val="00685B7F"/>
    <w:rsid w:val="00691B4C"/>
    <w:rsid w:val="006A093A"/>
    <w:rsid w:val="006A0D55"/>
    <w:rsid w:val="006A156F"/>
    <w:rsid w:val="006A423A"/>
    <w:rsid w:val="006B1A5F"/>
    <w:rsid w:val="006C35FA"/>
    <w:rsid w:val="006D17CE"/>
    <w:rsid w:val="006D3784"/>
    <w:rsid w:val="006D70AD"/>
    <w:rsid w:val="006E427E"/>
    <w:rsid w:val="006E55DF"/>
    <w:rsid w:val="006E6338"/>
    <w:rsid w:val="006F0168"/>
    <w:rsid w:val="006F0309"/>
    <w:rsid w:val="006F7C14"/>
    <w:rsid w:val="00701AA3"/>
    <w:rsid w:val="00701F31"/>
    <w:rsid w:val="00710FA3"/>
    <w:rsid w:val="00717FDF"/>
    <w:rsid w:val="00726817"/>
    <w:rsid w:val="00727AE5"/>
    <w:rsid w:val="00742347"/>
    <w:rsid w:val="00742654"/>
    <w:rsid w:val="00742C3E"/>
    <w:rsid w:val="00744FBA"/>
    <w:rsid w:val="0074650B"/>
    <w:rsid w:val="0074772D"/>
    <w:rsid w:val="00754BB0"/>
    <w:rsid w:val="00757603"/>
    <w:rsid w:val="00761E94"/>
    <w:rsid w:val="00767810"/>
    <w:rsid w:val="00773E67"/>
    <w:rsid w:val="00781738"/>
    <w:rsid w:val="00795BA7"/>
    <w:rsid w:val="007A12E9"/>
    <w:rsid w:val="007A5737"/>
    <w:rsid w:val="007B5B5B"/>
    <w:rsid w:val="007C5A23"/>
    <w:rsid w:val="007C657B"/>
    <w:rsid w:val="007D1024"/>
    <w:rsid w:val="007D2333"/>
    <w:rsid w:val="007D2906"/>
    <w:rsid w:val="007E04D5"/>
    <w:rsid w:val="007E1324"/>
    <w:rsid w:val="007E7E2E"/>
    <w:rsid w:val="007F63C0"/>
    <w:rsid w:val="007F706F"/>
    <w:rsid w:val="007F71BD"/>
    <w:rsid w:val="0080272A"/>
    <w:rsid w:val="008032F3"/>
    <w:rsid w:val="008076A8"/>
    <w:rsid w:val="008141EC"/>
    <w:rsid w:val="00815F0F"/>
    <w:rsid w:val="00820FBC"/>
    <w:rsid w:val="00823AD8"/>
    <w:rsid w:val="00823D25"/>
    <w:rsid w:val="00824A6D"/>
    <w:rsid w:val="00825397"/>
    <w:rsid w:val="0083104C"/>
    <w:rsid w:val="00837B3D"/>
    <w:rsid w:val="0084432D"/>
    <w:rsid w:val="00864FD8"/>
    <w:rsid w:val="00873450"/>
    <w:rsid w:val="0087529D"/>
    <w:rsid w:val="008779CD"/>
    <w:rsid w:val="00881FC9"/>
    <w:rsid w:val="00884C83"/>
    <w:rsid w:val="008960BE"/>
    <w:rsid w:val="008A43A6"/>
    <w:rsid w:val="008A4D29"/>
    <w:rsid w:val="008B0DD0"/>
    <w:rsid w:val="008B15F0"/>
    <w:rsid w:val="008B5CC5"/>
    <w:rsid w:val="008D1542"/>
    <w:rsid w:val="008D71AE"/>
    <w:rsid w:val="008E17A3"/>
    <w:rsid w:val="008E2E79"/>
    <w:rsid w:val="008E33DA"/>
    <w:rsid w:val="008F3550"/>
    <w:rsid w:val="008F3B7E"/>
    <w:rsid w:val="00912880"/>
    <w:rsid w:val="009137F9"/>
    <w:rsid w:val="00914B8C"/>
    <w:rsid w:val="00916074"/>
    <w:rsid w:val="009175CB"/>
    <w:rsid w:val="009246D3"/>
    <w:rsid w:val="00932C27"/>
    <w:rsid w:val="00932D4D"/>
    <w:rsid w:val="00942FBE"/>
    <w:rsid w:val="00951BB4"/>
    <w:rsid w:val="00953BFA"/>
    <w:rsid w:val="00954642"/>
    <w:rsid w:val="009608A4"/>
    <w:rsid w:val="00960A60"/>
    <w:rsid w:val="00961F8B"/>
    <w:rsid w:val="00962B9F"/>
    <w:rsid w:val="00962EDD"/>
    <w:rsid w:val="00966BCE"/>
    <w:rsid w:val="0096758B"/>
    <w:rsid w:val="0097039A"/>
    <w:rsid w:val="00970577"/>
    <w:rsid w:val="00971EC6"/>
    <w:rsid w:val="00972AE6"/>
    <w:rsid w:val="00973FAD"/>
    <w:rsid w:val="00973FB4"/>
    <w:rsid w:val="00976425"/>
    <w:rsid w:val="009841A6"/>
    <w:rsid w:val="009A03F9"/>
    <w:rsid w:val="009A1A3E"/>
    <w:rsid w:val="009A3600"/>
    <w:rsid w:val="009B1B7F"/>
    <w:rsid w:val="009C13F2"/>
    <w:rsid w:val="009C40F7"/>
    <w:rsid w:val="009C63E0"/>
    <w:rsid w:val="009C69DF"/>
    <w:rsid w:val="009D36B7"/>
    <w:rsid w:val="009D64E4"/>
    <w:rsid w:val="009D7FCF"/>
    <w:rsid w:val="009E4F02"/>
    <w:rsid w:val="009E63BD"/>
    <w:rsid w:val="00A40EC5"/>
    <w:rsid w:val="00A505A1"/>
    <w:rsid w:val="00A51B72"/>
    <w:rsid w:val="00A53892"/>
    <w:rsid w:val="00A60B8C"/>
    <w:rsid w:val="00A62851"/>
    <w:rsid w:val="00A63668"/>
    <w:rsid w:val="00A77B09"/>
    <w:rsid w:val="00A80714"/>
    <w:rsid w:val="00A91FA3"/>
    <w:rsid w:val="00A931B3"/>
    <w:rsid w:val="00A97A59"/>
    <w:rsid w:val="00AA4E84"/>
    <w:rsid w:val="00AB1A5C"/>
    <w:rsid w:val="00AB35CD"/>
    <w:rsid w:val="00AB4A60"/>
    <w:rsid w:val="00AD314C"/>
    <w:rsid w:val="00AD3AA8"/>
    <w:rsid w:val="00AE3C0C"/>
    <w:rsid w:val="00AF036E"/>
    <w:rsid w:val="00B02B93"/>
    <w:rsid w:val="00B04AD8"/>
    <w:rsid w:val="00B1393B"/>
    <w:rsid w:val="00B17DFD"/>
    <w:rsid w:val="00B206A4"/>
    <w:rsid w:val="00B23630"/>
    <w:rsid w:val="00B243FD"/>
    <w:rsid w:val="00B34733"/>
    <w:rsid w:val="00B35D26"/>
    <w:rsid w:val="00B365B9"/>
    <w:rsid w:val="00B51B4D"/>
    <w:rsid w:val="00B64A97"/>
    <w:rsid w:val="00B80FFA"/>
    <w:rsid w:val="00B82793"/>
    <w:rsid w:val="00B86B1C"/>
    <w:rsid w:val="00B94DAD"/>
    <w:rsid w:val="00BA4EC1"/>
    <w:rsid w:val="00BB144F"/>
    <w:rsid w:val="00BB4F3F"/>
    <w:rsid w:val="00BB6725"/>
    <w:rsid w:val="00BB7FA7"/>
    <w:rsid w:val="00BC704D"/>
    <w:rsid w:val="00BE01BF"/>
    <w:rsid w:val="00BE20FA"/>
    <w:rsid w:val="00BE251D"/>
    <w:rsid w:val="00BE349C"/>
    <w:rsid w:val="00BE41AA"/>
    <w:rsid w:val="00BE6ACF"/>
    <w:rsid w:val="00BE732E"/>
    <w:rsid w:val="00BF0ABD"/>
    <w:rsid w:val="00BF1A3D"/>
    <w:rsid w:val="00C005FA"/>
    <w:rsid w:val="00C05971"/>
    <w:rsid w:val="00C11C6A"/>
    <w:rsid w:val="00C220BA"/>
    <w:rsid w:val="00C2394C"/>
    <w:rsid w:val="00C407DF"/>
    <w:rsid w:val="00C40B39"/>
    <w:rsid w:val="00C41393"/>
    <w:rsid w:val="00C42806"/>
    <w:rsid w:val="00C456F1"/>
    <w:rsid w:val="00C468E2"/>
    <w:rsid w:val="00C53745"/>
    <w:rsid w:val="00C55CD8"/>
    <w:rsid w:val="00C64A0B"/>
    <w:rsid w:val="00C6634C"/>
    <w:rsid w:val="00C72B0F"/>
    <w:rsid w:val="00C73A6D"/>
    <w:rsid w:val="00C7439E"/>
    <w:rsid w:val="00C74CDA"/>
    <w:rsid w:val="00C77E06"/>
    <w:rsid w:val="00C813B8"/>
    <w:rsid w:val="00C8678D"/>
    <w:rsid w:val="00CA0230"/>
    <w:rsid w:val="00CA5DFD"/>
    <w:rsid w:val="00CB177A"/>
    <w:rsid w:val="00CC099C"/>
    <w:rsid w:val="00CD136B"/>
    <w:rsid w:val="00CD5B8C"/>
    <w:rsid w:val="00CF235C"/>
    <w:rsid w:val="00CF5F31"/>
    <w:rsid w:val="00CF67E5"/>
    <w:rsid w:val="00D00D12"/>
    <w:rsid w:val="00D03632"/>
    <w:rsid w:val="00D079FF"/>
    <w:rsid w:val="00D10797"/>
    <w:rsid w:val="00D13284"/>
    <w:rsid w:val="00D22F77"/>
    <w:rsid w:val="00D236F8"/>
    <w:rsid w:val="00D250F3"/>
    <w:rsid w:val="00D26DE5"/>
    <w:rsid w:val="00D33875"/>
    <w:rsid w:val="00D5668B"/>
    <w:rsid w:val="00D61245"/>
    <w:rsid w:val="00D62223"/>
    <w:rsid w:val="00D63614"/>
    <w:rsid w:val="00D77E4B"/>
    <w:rsid w:val="00D80A0B"/>
    <w:rsid w:val="00D933D9"/>
    <w:rsid w:val="00DA0869"/>
    <w:rsid w:val="00DA2B16"/>
    <w:rsid w:val="00DB06C6"/>
    <w:rsid w:val="00DB14F8"/>
    <w:rsid w:val="00DB3131"/>
    <w:rsid w:val="00DC31E8"/>
    <w:rsid w:val="00DC6E7C"/>
    <w:rsid w:val="00DD08F3"/>
    <w:rsid w:val="00DD52D4"/>
    <w:rsid w:val="00DD5AF4"/>
    <w:rsid w:val="00DE1B5E"/>
    <w:rsid w:val="00DE717B"/>
    <w:rsid w:val="00DE7E85"/>
    <w:rsid w:val="00DF2918"/>
    <w:rsid w:val="00E001A9"/>
    <w:rsid w:val="00E07169"/>
    <w:rsid w:val="00E07A87"/>
    <w:rsid w:val="00E07F88"/>
    <w:rsid w:val="00E1048F"/>
    <w:rsid w:val="00E115B4"/>
    <w:rsid w:val="00E20188"/>
    <w:rsid w:val="00E22AB5"/>
    <w:rsid w:val="00E25C12"/>
    <w:rsid w:val="00E27BCB"/>
    <w:rsid w:val="00E30D7B"/>
    <w:rsid w:val="00E316AA"/>
    <w:rsid w:val="00E36DFC"/>
    <w:rsid w:val="00E4024D"/>
    <w:rsid w:val="00E402C8"/>
    <w:rsid w:val="00E40FF8"/>
    <w:rsid w:val="00E508AE"/>
    <w:rsid w:val="00E513B3"/>
    <w:rsid w:val="00E70DEB"/>
    <w:rsid w:val="00E727D2"/>
    <w:rsid w:val="00E7570B"/>
    <w:rsid w:val="00E81185"/>
    <w:rsid w:val="00E8246F"/>
    <w:rsid w:val="00E83A57"/>
    <w:rsid w:val="00EA363D"/>
    <w:rsid w:val="00EB20F1"/>
    <w:rsid w:val="00EB5375"/>
    <w:rsid w:val="00EE420A"/>
    <w:rsid w:val="00EE420B"/>
    <w:rsid w:val="00EE7601"/>
    <w:rsid w:val="00EF5B6F"/>
    <w:rsid w:val="00EF7675"/>
    <w:rsid w:val="00F0123F"/>
    <w:rsid w:val="00F0422D"/>
    <w:rsid w:val="00F0471A"/>
    <w:rsid w:val="00F12477"/>
    <w:rsid w:val="00F142EC"/>
    <w:rsid w:val="00F26E6B"/>
    <w:rsid w:val="00F27E52"/>
    <w:rsid w:val="00F31FF4"/>
    <w:rsid w:val="00F3541F"/>
    <w:rsid w:val="00F364AD"/>
    <w:rsid w:val="00F46281"/>
    <w:rsid w:val="00F52436"/>
    <w:rsid w:val="00F5250B"/>
    <w:rsid w:val="00F53EAC"/>
    <w:rsid w:val="00F56DC7"/>
    <w:rsid w:val="00F84695"/>
    <w:rsid w:val="00F852AC"/>
    <w:rsid w:val="00F900F5"/>
    <w:rsid w:val="00F9064A"/>
    <w:rsid w:val="00F92884"/>
    <w:rsid w:val="00F97854"/>
    <w:rsid w:val="00FA3356"/>
    <w:rsid w:val="00FB0596"/>
    <w:rsid w:val="00FB42B9"/>
    <w:rsid w:val="00FB71F1"/>
    <w:rsid w:val="00FC0239"/>
    <w:rsid w:val="00FC0343"/>
    <w:rsid w:val="00FD1B72"/>
    <w:rsid w:val="00FD51B3"/>
    <w:rsid w:val="00FD6535"/>
    <w:rsid w:val="00FE0CC6"/>
    <w:rsid w:val="00FE58CC"/>
    <w:rsid w:val="00FE717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E5110"/>
  <w15:docId w15:val="{C856C059-BA2A-4715-B22A-D619C5AE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06"/>
    <w:rPr>
      <w:rFonts w:eastAsia="Times New Roman"/>
      <w:sz w:val="24"/>
      <w:szCs w:val="24"/>
      <w:lang w:val="en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17F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GB"/>
    </w:rPr>
  </w:style>
  <w:style w:type="character" w:customStyle="1" w:styleId="a5">
    <w:name w:val="頁首 字元"/>
    <w:link w:val="a4"/>
    <w:uiPriority w:val="99"/>
    <w:rsid w:val="00717FDF"/>
    <w:rPr>
      <w:kern w:val="2"/>
      <w:lang w:val="en-GB"/>
    </w:rPr>
  </w:style>
  <w:style w:type="paragraph" w:styleId="a6">
    <w:name w:val="footer"/>
    <w:basedOn w:val="a"/>
    <w:link w:val="a7"/>
    <w:uiPriority w:val="99"/>
    <w:rsid w:val="00717FDF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val="en-GB"/>
    </w:rPr>
  </w:style>
  <w:style w:type="character" w:customStyle="1" w:styleId="a7">
    <w:name w:val="頁尾 字元"/>
    <w:link w:val="a6"/>
    <w:uiPriority w:val="99"/>
    <w:rsid w:val="00717FDF"/>
    <w:rPr>
      <w:kern w:val="2"/>
      <w:lang w:val="en-GB"/>
    </w:rPr>
  </w:style>
  <w:style w:type="paragraph" w:styleId="a8">
    <w:name w:val="Balloon Text"/>
    <w:basedOn w:val="a"/>
    <w:link w:val="a9"/>
    <w:rsid w:val="005B0442"/>
    <w:pPr>
      <w:widowControl w:val="0"/>
    </w:pPr>
    <w:rPr>
      <w:rFonts w:ascii="Cambria" w:eastAsia="PMingLiU" w:hAnsi="Cambria"/>
      <w:kern w:val="2"/>
      <w:sz w:val="16"/>
      <w:szCs w:val="16"/>
      <w:lang w:val="en-GB"/>
    </w:rPr>
  </w:style>
  <w:style w:type="character" w:customStyle="1" w:styleId="a9">
    <w:name w:val="註解方塊文字 字元"/>
    <w:link w:val="a8"/>
    <w:rsid w:val="005B0442"/>
    <w:rPr>
      <w:rFonts w:ascii="Cambria" w:eastAsia="PMingLiU" w:hAnsi="Cambria" w:cs="Times New Roman"/>
      <w:kern w:val="2"/>
      <w:sz w:val="16"/>
      <w:szCs w:val="16"/>
      <w:lang w:val="en-GB"/>
    </w:rPr>
  </w:style>
  <w:style w:type="character" w:styleId="aa">
    <w:name w:val="Hyperlink"/>
    <w:uiPriority w:val="99"/>
    <w:unhideWhenUsed/>
    <w:rsid w:val="0050198C"/>
    <w:rPr>
      <w:color w:val="0000FF"/>
      <w:u w:val="single"/>
    </w:rPr>
  </w:style>
  <w:style w:type="character" w:styleId="ab">
    <w:name w:val="page number"/>
    <w:rsid w:val="001C0285"/>
  </w:style>
  <w:style w:type="paragraph" w:styleId="ac">
    <w:name w:val="List Paragraph"/>
    <w:basedOn w:val="a"/>
    <w:uiPriority w:val="1"/>
    <w:qFormat/>
    <w:rsid w:val="00233541"/>
    <w:pPr>
      <w:widowControl w:val="0"/>
      <w:ind w:leftChars="200" w:left="480"/>
    </w:pPr>
    <w:rPr>
      <w:rFonts w:eastAsia="PMingLiU"/>
      <w:kern w:val="2"/>
      <w:lang w:val="en-GB"/>
    </w:rPr>
  </w:style>
  <w:style w:type="paragraph" w:customStyle="1" w:styleId="TableParagraph">
    <w:name w:val="Table Paragraph"/>
    <w:basedOn w:val="a"/>
    <w:uiPriority w:val="1"/>
    <w:qFormat/>
    <w:rsid w:val="0050379E"/>
    <w:pPr>
      <w:widowControl w:val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ad">
    <w:name w:val="Body Text"/>
    <w:basedOn w:val="a"/>
    <w:link w:val="ae"/>
    <w:uiPriority w:val="1"/>
    <w:qFormat/>
    <w:rsid w:val="00A60B8C"/>
    <w:pPr>
      <w:widowControl w:val="0"/>
      <w:spacing w:before="104"/>
      <w:ind w:left="349" w:hanging="247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ae">
    <w:name w:val="本文 字元"/>
    <w:basedOn w:val="a0"/>
    <w:link w:val="ad"/>
    <w:uiPriority w:val="1"/>
    <w:rsid w:val="00A60B8C"/>
    <w:rPr>
      <w:rFonts w:ascii="Calibri" w:eastAsia="Calibri" w:hAnsi="Calibr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033">
          <w:marLeft w:val="-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17795">
          <w:marLeft w:val="-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12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286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9573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816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1469">
              <w:marLeft w:val="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rology@cuhk.edu.hk" TargetMode="External"/><Relationship Id="rId13" Type="http://schemas.openxmlformats.org/officeDocument/2006/relationships/hyperlink" Target="mailto:neurology@cuhk.edu.h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urology@cuhk.edu.h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ain2020@cuhk.edu.h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eurology@cuhk.edu.hk" TargetMode="External"/><Relationship Id="rId10" Type="http://schemas.openxmlformats.org/officeDocument/2006/relationships/hyperlink" Target="mailto:brain2020@cuhk.edu.h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neurology@cuhk.edu.hk" TargetMode="External"/><Relationship Id="rId14" Type="http://schemas.openxmlformats.org/officeDocument/2006/relationships/hyperlink" Target="mailto:neurology@cuhk.edu.h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7C37-5CAC-4482-842D-5870795E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Carrie</dc:creator>
  <cp:lastModifiedBy>CNS</cp:lastModifiedBy>
  <cp:revision>4</cp:revision>
  <cp:lastPrinted>2019-10-18T09:51:00Z</cp:lastPrinted>
  <dcterms:created xsi:type="dcterms:W3CDTF">2019-10-18T09:51:00Z</dcterms:created>
  <dcterms:modified xsi:type="dcterms:W3CDTF">2019-10-22T03:47:00Z</dcterms:modified>
</cp:coreProperties>
</file>